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6D6" w:rsidRDefault="00ED16D6" w:rsidP="00AA77AD">
      <w:pPr>
        <w:rPr>
          <w:sz w:val="24"/>
          <w:szCs w:val="24"/>
        </w:rPr>
      </w:pPr>
    </w:p>
    <w:p w:rsidR="00D97A51" w:rsidRPr="00110132" w:rsidRDefault="00D97A51" w:rsidP="00AA77AD">
      <w:pPr>
        <w:pStyle w:val="a3"/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110132">
        <w:rPr>
          <w:sz w:val="24"/>
          <w:szCs w:val="24"/>
        </w:rPr>
        <w:t>Пояснительная записка</w:t>
      </w:r>
    </w:p>
    <w:p w:rsidR="00D97A51" w:rsidRPr="00110132" w:rsidRDefault="00D97A51" w:rsidP="00AA77AD">
      <w:pPr>
        <w:pStyle w:val="a3"/>
        <w:spacing w:line="276" w:lineRule="auto"/>
        <w:ind w:left="720"/>
        <w:jc w:val="left"/>
        <w:rPr>
          <w:sz w:val="24"/>
          <w:szCs w:val="24"/>
        </w:rPr>
      </w:pPr>
    </w:p>
    <w:p w:rsidR="00D97A51" w:rsidRDefault="00D97A51" w:rsidP="00AA77AD">
      <w:pPr>
        <w:pStyle w:val="a3"/>
        <w:numPr>
          <w:ilvl w:val="1"/>
          <w:numId w:val="1"/>
        </w:numPr>
        <w:spacing w:line="276" w:lineRule="auto"/>
        <w:jc w:val="both"/>
        <w:rPr>
          <w:sz w:val="24"/>
          <w:szCs w:val="24"/>
        </w:rPr>
      </w:pPr>
      <w:r w:rsidRPr="00110132">
        <w:rPr>
          <w:sz w:val="24"/>
          <w:szCs w:val="24"/>
        </w:rPr>
        <w:t xml:space="preserve">Нормативная база  </w:t>
      </w:r>
    </w:p>
    <w:p w:rsidR="00ED16D6" w:rsidRPr="00110132" w:rsidRDefault="00ED16D6" w:rsidP="00ED16D6">
      <w:pPr>
        <w:pStyle w:val="a3"/>
        <w:spacing w:line="276" w:lineRule="auto"/>
        <w:ind w:left="360"/>
        <w:jc w:val="both"/>
        <w:rPr>
          <w:sz w:val="24"/>
          <w:szCs w:val="24"/>
        </w:rPr>
      </w:pPr>
    </w:p>
    <w:p w:rsidR="007B54A8" w:rsidRDefault="007B54A8" w:rsidP="007B54A8">
      <w:pPr>
        <w:pStyle w:val="a3"/>
        <w:spacing w:line="276" w:lineRule="auto"/>
        <w:ind w:left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Учебны</w:t>
      </w:r>
      <w:r w:rsidR="007A27F2">
        <w:rPr>
          <w:b w:val="0"/>
          <w:sz w:val="24"/>
          <w:szCs w:val="24"/>
        </w:rPr>
        <w:t>й план по специальности 44.02.01</w:t>
      </w:r>
      <w:r>
        <w:rPr>
          <w:b w:val="0"/>
          <w:sz w:val="24"/>
          <w:szCs w:val="24"/>
        </w:rPr>
        <w:t xml:space="preserve"> Дошкольное образование, программы подготовки специалиста среднего звена ГБПОУ РО «Донского педагогического колледжа» разработан на основе:</w:t>
      </w:r>
    </w:p>
    <w:p w:rsidR="007B54A8" w:rsidRPr="007B54A8" w:rsidRDefault="007B54A8" w:rsidP="00FB3F89">
      <w:pPr>
        <w:pStyle w:val="a3"/>
        <w:numPr>
          <w:ilvl w:val="0"/>
          <w:numId w:val="14"/>
        </w:numPr>
        <w:spacing w:line="276" w:lineRule="auto"/>
        <w:jc w:val="both"/>
        <w:rPr>
          <w:b w:val="0"/>
          <w:sz w:val="24"/>
          <w:szCs w:val="24"/>
        </w:rPr>
      </w:pPr>
      <w:r w:rsidRPr="007B54A8">
        <w:rPr>
          <w:b w:val="0"/>
          <w:sz w:val="24"/>
          <w:szCs w:val="24"/>
        </w:rPr>
        <w:t>Федерального государственного образовательного стандарта по специальности среднего профессионального образования утвержденного приказом Министерства просве</w:t>
      </w:r>
      <w:r w:rsidR="007A27F2">
        <w:rPr>
          <w:b w:val="0"/>
          <w:sz w:val="24"/>
          <w:szCs w:val="24"/>
        </w:rPr>
        <w:t>щения Российской Федерации № 743</w:t>
      </w:r>
      <w:r w:rsidRPr="007B54A8">
        <w:rPr>
          <w:b w:val="0"/>
          <w:sz w:val="24"/>
          <w:szCs w:val="24"/>
        </w:rPr>
        <w:t xml:space="preserve"> от 17 августа 2022г.;</w:t>
      </w:r>
    </w:p>
    <w:p w:rsidR="007B54A8" w:rsidRPr="007B54A8" w:rsidRDefault="007B54A8" w:rsidP="00FB3F89">
      <w:pPr>
        <w:pStyle w:val="a3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 w:val="0"/>
          <w:sz w:val="24"/>
          <w:szCs w:val="24"/>
        </w:rPr>
      </w:pPr>
      <w:r w:rsidRPr="007B54A8">
        <w:rPr>
          <w:b w:val="0"/>
          <w:sz w:val="24"/>
          <w:szCs w:val="24"/>
        </w:rPr>
        <w:t>приказа Министерства просвещения Российской Федерации от 17.05.2022 № 336 «Об утверждении перечней профессий и специальностей среднего профессионального образования и установление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№ 1199 «Об утверждении перечней профессий и специальностей среднего профессионального образования»»;</w:t>
      </w:r>
    </w:p>
    <w:p w:rsidR="007B54A8" w:rsidRPr="001A68DD" w:rsidRDefault="007B54A8" w:rsidP="00FB3F89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pacing w:val="-1"/>
          <w:sz w:val="24"/>
          <w:szCs w:val="24"/>
        </w:rPr>
      </w:pPr>
      <w:proofErr w:type="gramStart"/>
      <w:r w:rsidRPr="001A68DD">
        <w:rPr>
          <w:rFonts w:ascii="Times New Roman" w:hAnsi="Times New Roman"/>
          <w:spacing w:val="-1"/>
          <w:sz w:val="24"/>
          <w:szCs w:val="24"/>
        </w:rPr>
        <w:t>приказа</w:t>
      </w:r>
      <w:proofErr w:type="gramEnd"/>
      <w:r w:rsidRPr="001A68DD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A68DD">
        <w:rPr>
          <w:rFonts w:ascii="Times New Roman" w:hAnsi="Times New Roman"/>
          <w:spacing w:val="-1"/>
          <w:sz w:val="24"/>
          <w:szCs w:val="24"/>
        </w:rPr>
        <w:t>Минобрнауки</w:t>
      </w:r>
      <w:proofErr w:type="spellEnd"/>
      <w:r w:rsidRPr="001A68DD">
        <w:rPr>
          <w:rFonts w:ascii="Times New Roman" w:hAnsi="Times New Roman"/>
          <w:spacing w:val="-1"/>
          <w:sz w:val="24"/>
          <w:szCs w:val="24"/>
        </w:rPr>
        <w:t xml:space="preserve"> России от 17.05.2012 №413 «Об утверждении федерального государственного образовательного стандарта среднего общего образования» (с изменениями внесенными приказом Министерства образования и науки РФ от 31.12.2015 №1578);</w:t>
      </w:r>
    </w:p>
    <w:p w:rsidR="007B54A8" w:rsidRPr="001A68DD" w:rsidRDefault="007B54A8" w:rsidP="00FB3F89">
      <w:pPr>
        <w:pStyle w:val="a7"/>
        <w:widowControl/>
        <w:numPr>
          <w:ilvl w:val="0"/>
          <w:numId w:val="12"/>
        </w:numPr>
        <w:tabs>
          <w:tab w:val="left" w:pos="993"/>
        </w:tabs>
        <w:autoSpaceDE/>
        <w:adjustRightInd/>
        <w:spacing w:line="276" w:lineRule="auto"/>
        <w:jc w:val="both"/>
        <w:rPr>
          <w:sz w:val="24"/>
          <w:szCs w:val="24"/>
        </w:rPr>
      </w:pPr>
      <w:proofErr w:type="gramStart"/>
      <w:r w:rsidRPr="001A68DD">
        <w:rPr>
          <w:sz w:val="24"/>
          <w:szCs w:val="24"/>
        </w:rPr>
        <w:t>приказа</w:t>
      </w:r>
      <w:proofErr w:type="gramEnd"/>
      <w:r w:rsidRPr="001A68DD">
        <w:rPr>
          <w:sz w:val="24"/>
          <w:szCs w:val="24"/>
        </w:rPr>
        <w:t xml:space="preserve"> Министерства просвещения РФ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7B54A8" w:rsidRDefault="007B54A8" w:rsidP="00FB3F89">
      <w:pPr>
        <w:pStyle w:val="2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343" w:lineRule="atLeast"/>
        <w:jc w:val="both"/>
        <w:textAlignment w:val="baseline"/>
        <w:rPr>
          <w:b w:val="0"/>
          <w:spacing w:val="-1"/>
          <w:sz w:val="24"/>
          <w:szCs w:val="24"/>
        </w:rPr>
      </w:pPr>
      <w:proofErr w:type="gramStart"/>
      <w:r>
        <w:rPr>
          <w:b w:val="0"/>
          <w:spacing w:val="-1"/>
          <w:sz w:val="24"/>
          <w:szCs w:val="24"/>
        </w:rPr>
        <w:t>приказа</w:t>
      </w:r>
      <w:proofErr w:type="gramEnd"/>
      <w:r>
        <w:rPr>
          <w:b w:val="0"/>
          <w:spacing w:val="-1"/>
          <w:sz w:val="24"/>
          <w:szCs w:val="24"/>
        </w:rPr>
        <w:t xml:space="preserve"> Министерства просвещения России от 12.08.2022 №732 «</w:t>
      </w:r>
      <w:r>
        <w:rPr>
          <w:b w:val="0"/>
          <w:color w:val="000000"/>
          <w:sz w:val="24"/>
          <w:szCs w:val="24"/>
        </w:rPr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413;</w:t>
      </w:r>
      <w:r>
        <w:rPr>
          <w:b w:val="0"/>
          <w:spacing w:val="-1"/>
          <w:sz w:val="24"/>
          <w:szCs w:val="24"/>
        </w:rPr>
        <w:t xml:space="preserve"> </w:t>
      </w:r>
    </w:p>
    <w:p w:rsidR="007B54A8" w:rsidRDefault="007B54A8" w:rsidP="00FB3F89">
      <w:pPr>
        <w:pStyle w:val="2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343" w:lineRule="atLeast"/>
        <w:jc w:val="both"/>
        <w:textAlignment w:val="baseline"/>
        <w:rPr>
          <w:b w:val="0"/>
          <w:spacing w:val="-1"/>
          <w:sz w:val="24"/>
          <w:szCs w:val="24"/>
        </w:rPr>
      </w:pPr>
      <w:proofErr w:type="gramStart"/>
      <w:r>
        <w:rPr>
          <w:b w:val="0"/>
          <w:spacing w:val="-1"/>
          <w:sz w:val="24"/>
          <w:szCs w:val="24"/>
        </w:rPr>
        <w:t>приказа</w:t>
      </w:r>
      <w:proofErr w:type="gramEnd"/>
      <w:r>
        <w:rPr>
          <w:b w:val="0"/>
          <w:spacing w:val="-1"/>
          <w:sz w:val="24"/>
          <w:szCs w:val="24"/>
        </w:rPr>
        <w:t xml:space="preserve"> Министерства просвещения России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7B54A8" w:rsidRDefault="007B54A8" w:rsidP="00FB3F89">
      <w:pPr>
        <w:pStyle w:val="2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343" w:lineRule="atLeast"/>
        <w:jc w:val="both"/>
        <w:textAlignment w:val="baseline"/>
        <w:rPr>
          <w:b w:val="0"/>
          <w:spacing w:val="-1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приказа</w:t>
      </w:r>
      <w:proofErr w:type="gram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Минобрнауки</w:t>
      </w:r>
      <w:proofErr w:type="spellEnd"/>
      <w:r>
        <w:rPr>
          <w:b w:val="0"/>
          <w:sz w:val="24"/>
          <w:szCs w:val="24"/>
        </w:rPr>
        <w:t xml:space="preserve"> России N 885, </w:t>
      </w:r>
      <w:proofErr w:type="spellStart"/>
      <w:r>
        <w:rPr>
          <w:b w:val="0"/>
          <w:sz w:val="24"/>
          <w:szCs w:val="24"/>
        </w:rPr>
        <w:t>Минпросвещения</w:t>
      </w:r>
      <w:proofErr w:type="spellEnd"/>
      <w:r>
        <w:rPr>
          <w:b w:val="0"/>
          <w:sz w:val="24"/>
          <w:szCs w:val="24"/>
        </w:rPr>
        <w:t xml:space="preserve"> России N 390 от 05.08.2020г. «О практической подготовке обучающихся» (вместе с «Положением о практической подготовке обучающихся»), (Зарегистрировано в Минюсте России 11.09.2020 N 59778);</w:t>
      </w:r>
    </w:p>
    <w:p w:rsidR="007B54A8" w:rsidRDefault="007B54A8" w:rsidP="00FB3F89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приказа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</w:t>
      </w:r>
      <w:r>
        <w:rPr>
          <w:rFonts w:ascii="Times New Roman" w:hAnsi="Times New Roman" w:cs="Times New Roman"/>
          <w:color w:val="000000"/>
          <w:sz w:val="24"/>
          <w:szCs w:val="24"/>
        </w:rPr>
        <w:t>разъяснений ФИРО по формированию учебного плана основной профессиональной образовательной программы начального профессионального образования / среднего профессионального образования;</w:t>
      </w:r>
    </w:p>
    <w:p w:rsidR="007B54A8" w:rsidRDefault="007B54A8" w:rsidP="00FB3F89">
      <w:pPr>
        <w:pStyle w:val="a3"/>
        <w:numPr>
          <w:ilvl w:val="0"/>
          <w:numId w:val="12"/>
        </w:numPr>
        <w:spacing w:line="276" w:lineRule="auto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приказа</w:t>
      </w:r>
      <w:proofErr w:type="gramEnd"/>
      <w:r>
        <w:rPr>
          <w:b w:val="0"/>
          <w:sz w:val="24"/>
          <w:szCs w:val="24"/>
        </w:rPr>
        <w:t xml:space="preserve">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7B54A8" w:rsidRDefault="007B54A8" w:rsidP="00FB3F89">
      <w:pPr>
        <w:pStyle w:val="a3"/>
        <w:numPr>
          <w:ilvl w:val="0"/>
          <w:numId w:val="12"/>
        </w:numPr>
        <w:spacing w:line="276" w:lineRule="auto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приказа</w:t>
      </w:r>
      <w:proofErr w:type="gramEnd"/>
      <w:r>
        <w:rPr>
          <w:b w:val="0"/>
          <w:sz w:val="24"/>
          <w:szCs w:val="24"/>
        </w:rPr>
        <w:t xml:space="preserve"> Министерства просвещения РФ от 13.07.2021 №</w:t>
      </w:r>
      <w:r w:rsidR="001A68D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450 «О внесении изменений в ФГОС СПО»</w:t>
      </w:r>
    </w:p>
    <w:p w:rsidR="007B54A8" w:rsidRDefault="007B54A8" w:rsidP="00FB3F89">
      <w:pPr>
        <w:pStyle w:val="a3"/>
        <w:numPr>
          <w:ilvl w:val="0"/>
          <w:numId w:val="12"/>
        </w:numPr>
        <w:shd w:val="clear" w:color="auto" w:fill="FFFFFF"/>
        <w:tabs>
          <w:tab w:val="left" w:pos="993"/>
        </w:tabs>
        <w:spacing w:line="276" w:lineRule="auto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методических</w:t>
      </w:r>
      <w:proofErr w:type="gramEnd"/>
      <w:r>
        <w:rPr>
          <w:b w:val="0"/>
          <w:sz w:val="24"/>
          <w:szCs w:val="24"/>
        </w:rPr>
        <w:t xml:space="preserve">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  Министерства просвещения РФ от 01.03.2023 № 05-592;</w:t>
      </w:r>
    </w:p>
    <w:p w:rsidR="007B54A8" w:rsidRDefault="007B54A8" w:rsidP="00FB3F89">
      <w:pPr>
        <w:pStyle w:val="a7"/>
        <w:widowControl/>
        <w:numPr>
          <w:ilvl w:val="0"/>
          <w:numId w:val="12"/>
        </w:numPr>
        <w:tabs>
          <w:tab w:val="left" w:pos="993"/>
        </w:tabs>
        <w:autoSpaceDE/>
        <w:adjustRightInd/>
        <w:spacing w:line="276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инструктивно</w:t>
      </w:r>
      <w:proofErr w:type="gramEnd"/>
      <w:r>
        <w:rPr>
          <w:sz w:val="24"/>
          <w:szCs w:val="24"/>
        </w:rPr>
        <w:t xml:space="preserve">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СПО, направленное письмом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от 20.07.2020 № 05-772;</w:t>
      </w:r>
    </w:p>
    <w:p w:rsidR="007B54A8" w:rsidRDefault="007B54A8" w:rsidP="007B54A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rPr>
          <w:rFonts w:ascii="Times New Roman" w:hAnsi="Times New Roman" w:cs="Times New Roman"/>
          <w:b/>
          <w:sz w:val="24"/>
          <w:szCs w:val="24"/>
        </w:rPr>
      </w:pPr>
      <w:r w:rsidRPr="00110132">
        <w:rPr>
          <w:rFonts w:ascii="Times New Roman" w:hAnsi="Times New Roman" w:cs="Times New Roman"/>
          <w:b/>
          <w:sz w:val="24"/>
          <w:szCs w:val="24"/>
        </w:rPr>
        <w:t>1.2.Организация учебного процесса и режим занятий</w:t>
      </w:r>
    </w:p>
    <w:p w:rsidR="00D97A51" w:rsidRPr="00110132" w:rsidRDefault="00D97A51" w:rsidP="00FB3F89">
      <w:pPr>
        <w:numPr>
          <w:ilvl w:val="2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 xml:space="preserve">Начало учебного года – 1 сентября, а окончание – 1-5 июля. </w:t>
      </w:r>
    </w:p>
    <w:p w:rsidR="00D97A51" w:rsidRPr="00110132" w:rsidRDefault="00D97A51" w:rsidP="00FB3F89">
      <w:pPr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 xml:space="preserve">Продолжительность учебной недели шесть дней. </w:t>
      </w:r>
    </w:p>
    <w:p w:rsidR="00D97A51" w:rsidRPr="00110132" w:rsidRDefault="00D97A51" w:rsidP="00AA77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 xml:space="preserve">1.2.3   </w:t>
      </w:r>
      <w:r w:rsidR="00664E71">
        <w:rPr>
          <w:rFonts w:ascii="Times New Roman" w:hAnsi="Times New Roman" w:cs="Times New Roman"/>
          <w:sz w:val="24"/>
          <w:szCs w:val="24"/>
        </w:rPr>
        <w:t xml:space="preserve"> </w:t>
      </w:r>
      <w:r w:rsidRPr="00110132">
        <w:rPr>
          <w:rFonts w:ascii="Times New Roman" w:hAnsi="Times New Roman" w:cs="Times New Roman"/>
          <w:sz w:val="24"/>
          <w:szCs w:val="24"/>
        </w:rPr>
        <w:t>Обязательная аудиторная нагрузка не превышает 36 часов в н</w:t>
      </w:r>
      <w:r w:rsidR="00464A90">
        <w:rPr>
          <w:rFonts w:ascii="Times New Roman" w:hAnsi="Times New Roman" w:cs="Times New Roman"/>
          <w:sz w:val="24"/>
          <w:szCs w:val="24"/>
        </w:rPr>
        <w:t xml:space="preserve">еделю, </w:t>
      </w:r>
      <w:r w:rsidR="000657D8" w:rsidRPr="00110132">
        <w:rPr>
          <w:rFonts w:ascii="Times New Roman" w:hAnsi="Times New Roman" w:cs="Times New Roman"/>
          <w:sz w:val="24"/>
          <w:szCs w:val="24"/>
        </w:rPr>
        <w:t>максимальная – 54 часа</w:t>
      </w:r>
      <w:r w:rsidRPr="00110132">
        <w:rPr>
          <w:rFonts w:ascii="Times New Roman" w:hAnsi="Times New Roman" w:cs="Times New Roman"/>
          <w:sz w:val="24"/>
          <w:szCs w:val="24"/>
        </w:rPr>
        <w:t>.</w:t>
      </w:r>
    </w:p>
    <w:p w:rsidR="00D97A51" w:rsidRPr="00110132" w:rsidRDefault="00D97A51" w:rsidP="00FB3F89">
      <w:pPr>
        <w:numPr>
          <w:ilvl w:val="2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>Продолжительность учебных з</w:t>
      </w:r>
      <w:r w:rsidR="003A2E76">
        <w:rPr>
          <w:rFonts w:ascii="Times New Roman" w:hAnsi="Times New Roman" w:cs="Times New Roman"/>
          <w:sz w:val="24"/>
          <w:szCs w:val="24"/>
        </w:rPr>
        <w:t>анятий группировкой парами</w:t>
      </w:r>
      <w:r w:rsidR="003A2E76">
        <w:rPr>
          <w:rFonts w:ascii="Times New Roman" w:hAnsi="Times New Roman" w:cs="Times New Roman"/>
          <w:sz w:val="24"/>
          <w:szCs w:val="24"/>
        </w:rPr>
        <w:tab/>
        <w:t xml:space="preserve"> – 90</w:t>
      </w:r>
      <w:r w:rsidRPr="00110132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F66DE6" w:rsidRDefault="00F66DE6" w:rsidP="00FB3F89">
      <w:pPr>
        <w:pStyle w:val="a7"/>
        <w:numPr>
          <w:ilvl w:val="2"/>
          <w:numId w:val="3"/>
        </w:numPr>
        <w:spacing w:line="276" w:lineRule="auto"/>
        <w:jc w:val="both"/>
        <w:rPr>
          <w:sz w:val="24"/>
          <w:szCs w:val="24"/>
        </w:rPr>
      </w:pPr>
      <w:r w:rsidRPr="00110132">
        <w:rPr>
          <w:sz w:val="24"/>
          <w:szCs w:val="24"/>
        </w:rPr>
        <w:t xml:space="preserve">Текущий контроль знаний студентов осуществляется   с применением   образовательных технологии оценивания образовательных достижений </w:t>
      </w:r>
      <w:r w:rsidR="00C560A3" w:rsidRPr="00110132">
        <w:rPr>
          <w:sz w:val="24"/>
          <w:szCs w:val="24"/>
        </w:rPr>
        <w:t>студентов, накопительных</w:t>
      </w:r>
      <w:r w:rsidRPr="00110132">
        <w:rPr>
          <w:sz w:val="24"/>
          <w:szCs w:val="24"/>
        </w:rPr>
        <w:t xml:space="preserve"> систем оценивания, проведения контрольных работ и других форм контроля текущих образовательных достижений студентов.</w:t>
      </w:r>
    </w:p>
    <w:p w:rsidR="00464A90" w:rsidRPr="00464A90" w:rsidRDefault="00464A90" w:rsidP="00FB3F89">
      <w:pPr>
        <w:pStyle w:val="a7"/>
        <w:numPr>
          <w:ilvl w:val="2"/>
          <w:numId w:val="3"/>
        </w:numPr>
        <w:tabs>
          <w:tab w:val="left" w:pos="1276"/>
        </w:tabs>
        <w:spacing w:line="276" w:lineRule="auto"/>
        <w:jc w:val="both"/>
        <w:rPr>
          <w:sz w:val="24"/>
          <w:szCs w:val="24"/>
        </w:rPr>
      </w:pPr>
      <w:r w:rsidRPr="00464A90">
        <w:rPr>
          <w:sz w:val="24"/>
          <w:szCs w:val="24"/>
        </w:rPr>
        <w:t xml:space="preserve">Организация учебного процесса предполагает применение технологии смешанного обучения при реализации основных образовательных программ   среднего профессионального образования   или их части в соответствии с установленной формой обучения при проведении учебных занятий, практик, текущего контроля </w:t>
      </w:r>
      <w:proofErr w:type="gramStart"/>
      <w:r w:rsidRPr="00464A90">
        <w:rPr>
          <w:sz w:val="24"/>
          <w:szCs w:val="24"/>
        </w:rPr>
        <w:t>успеваемости,  промежуточной</w:t>
      </w:r>
      <w:proofErr w:type="gramEnd"/>
      <w:r w:rsidRPr="00464A90">
        <w:rPr>
          <w:sz w:val="24"/>
          <w:szCs w:val="24"/>
        </w:rPr>
        <w:t xml:space="preserve"> аттестации обучающихся, а также  применения   электронного обучения, дистанционных образовательных технологий при реализации основных образовательных программ.  </w:t>
      </w:r>
    </w:p>
    <w:p w:rsidR="007C6644" w:rsidRPr="007C6644" w:rsidRDefault="00D97A51" w:rsidP="00FB3F89">
      <w:pPr>
        <w:pStyle w:val="a7"/>
        <w:numPr>
          <w:ilvl w:val="2"/>
          <w:numId w:val="3"/>
        </w:numPr>
        <w:shd w:val="clear" w:color="auto" w:fill="FFFFFF"/>
        <w:tabs>
          <w:tab w:val="left" w:pos="1416"/>
        </w:tabs>
        <w:spacing w:line="276" w:lineRule="auto"/>
        <w:ind w:right="10"/>
        <w:jc w:val="both"/>
        <w:rPr>
          <w:spacing w:val="-1"/>
          <w:sz w:val="24"/>
          <w:szCs w:val="24"/>
        </w:rPr>
      </w:pPr>
      <w:r w:rsidRPr="007C6644">
        <w:rPr>
          <w:sz w:val="24"/>
          <w:szCs w:val="24"/>
        </w:rPr>
        <w:lastRenderedPageBreak/>
        <w:t xml:space="preserve">Производственная (профессиональная) практика проводится    в </w:t>
      </w:r>
      <w:proofErr w:type="gramStart"/>
      <w:r w:rsidRPr="007C6644">
        <w:rPr>
          <w:sz w:val="24"/>
          <w:szCs w:val="24"/>
        </w:rPr>
        <w:t xml:space="preserve">соответствии </w:t>
      </w:r>
      <w:r w:rsidR="007C6644" w:rsidRPr="007C6644">
        <w:rPr>
          <w:sz w:val="24"/>
          <w:szCs w:val="24"/>
        </w:rPr>
        <w:t xml:space="preserve"> приказом</w:t>
      </w:r>
      <w:proofErr w:type="gramEnd"/>
      <w:r w:rsidR="007C6644" w:rsidRPr="007C6644">
        <w:rPr>
          <w:sz w:val="24"/>
          <w:szCs w:val="24"/>
        </w:rPr>
        <w:t xml:space="preserve"> </w:t>
      </w:r>
      <w:proofErr w:type="spellStart"/>
      <w:r w:rsidR="007C6644" w:rsidRPr="007C6644">
        <w:rPr>
          <w:sz w:val="24"/>
          <w:szCs w:val="24"/>
        </w:rPr>
        <w:t>Минобрнауки</w:t>
      </w:r>
      <w:proofErr w:type="spellEnd"/>
      <w:r w:rsidR="007C6644" w:rsidRPr="007C6644">
        <w:rPr>
          <w:sz w:val="24"/>
          <w:szCs w:val="24"/>
        </w:rPr>
        <w:t xml:space="preserve"> России N 885, </w:t>
      </w:r>
      <w:proofErr w:type="spellStart"/>
      <w:r w:rsidR="007C6644" w:rsidRPr="007C6644">
        <w:rPr>
          <w:sz w:val="24"/>
          <w:szCs w:val="24"/>
        </w:rPr>
        <w:t>Минпросвещения</w:t>
      </w:r>
      <w:proofErr w:type="spellEnd"/>
      <w:r w:rsidR="007C6644" w:rsidRPr="007C6644">
        <w:rPr>
          <w:sz w:val="24"/>
          <w:szCs w:val="24"/>
        </w:rPr>
        <w:t xml:space="preserve"> России N 390 от 05.08.2020г. «О практической подготовке обучающихся»</w:t>
      </w:r>
      <w:r w:rsidR="00664E71">
        <w:rPr>
          <w:sz w:val="24"/>
          <w:szCs w:val="24"/>
        </w:rPr>
        <w:t xml:space="preserve"> </w:t>
      </w:r>
      <w:r w:rsidR="007C6644" w:rsidRPr="007C6644">
        <w:rPr>
          <w:sz w:val="24"/>
          <w:szCs w:val="24"/>
        </w:rPr>
        <w:t>(вместе с «Положением о практической подготовке обучающихся»), (Зарегистрировано в Минюсте России 11.09.2020 N 59778);</w:t>
      </w:r>
    </w:p>
    <w:p w:rsidR="00D97A51" w:rsidRDefault="00D97A51" w:rsidP="00FB3F89">
      <w:pPr>
        <w:numPr>
          <w:ilvl w:val="2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 xml:space="preserve">Преддипломная педагогическая практика проводится концентрировано в 8 семестре в количестве 4 учебных </w:t>
      </w:r>
      <w:proofErr w:type="gramStart"/>
      <w:r w:rsidRPr="00110132">
        <w:rPr>
          <w:rFonts w:ascii="Times New Roman" w:hAnsi="Times New Roman" w:cs="Times New Roman"/>
          <w:sz w:val="24"/>
          <w:szCs w:val="24"/>
        </w:rPr>
        <w:t>недель  на</w:t>
      </w:r>
      <w:proofErr w:type="gramEnd"/>
      <w:r w:rsidRPr="00110132">
        <w:rPr>
          <w:rFonts w:ascii="Times New Roman" w:hAnsi="Times New Roman" w:cs="Times New Roman"/>
          <w:sz w:val="24"/>
          <w:szCs w:val="24"/>
        </w:rPr>
        <w:t xml:space="preserve"> базе дошкольных образовательных </w:t>
      </w:r>
      <w:r w:rsidR="00664E71">
        <w:rPr>
          <w:rFonts w:ascii="Times New Roman" w:hAnsi="Times New Roman" w:cs="Times New Roman"/>
          <w:sz w:val="24"/>
          <w:szCs w:val="24"/>
        </w:rPr>
        <w:t>организаций</w:t>
      </w:r>
      <w:r w:rsidRPr="00110132">
        <w:rPr>
          <w:rFonts w:ascii="Times New Roman" w:hAnsi="Times New Roman" w:cs="Times New Roman"/>
          <w:sz w:val="24"/>
          <w:szCs w:val="24"/>
        </w:rPr>
        <w:t>, в том числе и коррекционных. В период прохождения преддипломной педагогической практики студенты выполняют экспериментальную часть выпускной квалификационной</w:t>
      </w:r>
      <w:r w:rsidR="007B54A8">
        <w:rPr>
          <w:rFonts w:ascii="Times New Roman" w:hAnsi="Times New Roman" w:cs="Times New Roman"/>
          <w:sz w:val="24"/>
          <w:szCs w:val="24"/>
        </w:rPr>
        <w:t xml:space="preserve"> (дипломной)</w:t>
      </w:r>
      <w:r w:rsidRPr="00110132">
        <w:rPr>
          <w:rFonts w:ascii="Times New Roman" w:hAnsi="Times New Roman" w:cs="Times New Roman"/>
          <w:sz w:val="24"/>
          <w:szCs w:val="24"/>
        </w:rPr>
        <w:t xml:space="preserve"> работы. </w:t>
      </w:r>
    </w:p>
    <w:p w:rsidR="008E7C11" w:rsidRDefault="008E7C11" w:rsidP="00FB3F89">
      <w:pPr>
        <w:pStyle w:val="a3"/>
        <w:numPr>
          <w:ilvl w:val="2"/>
          <w:numId w:val="3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bCs/>
          <w:sz w:val="24"/>
          <w:szCs w:val="24"/>
        </w:rPr>
        <w:t>Организация государственной итоговой аттестации осуществляется в соответствии</w:t>
      </w:r>
      <w:r>
        <w:rPr>
          <w:bCs/>
          <w:sz w:val="24"/>
          <w:szCs w:val="24"/>
        </w:rPr>
        <w:t xml:space="preserve"> с  </w:t>
      </w:r>
      <w:r>
        <w:rPr>
          <w:b w:val="0"/>
          <w:sz w:val="24"/>
          <w:szCs w:val="24"/>
        </w:rPr>
        <w:t>приказом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и приказом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D97A51" w:rsidRPr="00110132" w:rsidRDefault="00D97A51" w:rsidP="00FB3F89">
      <w:pPr>
        <w:numPr>
          <w:ilvl w:val="2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>Количество консультаций на весь период обучения – 4</w:t>
      </w:r>
      <w:r w:rsidR="00F4012A" w:rsidRPr="00110132">
        <w:rPr>
          <w:rFonts w:ascii="Times New Roman" w:hAnsi="Times New Roman" w:cs="Times New Roman"/>
          <w:sz w:val="24"/>
          <w:szCs w:val="24"/>
        </w:rPr>
        <w:t xml:space="preserve"> часа в год на одного студента</w:t>
      </w:r>
      <w:r w:rsidRPr="00110132">
        <w:rPr>
          <w:rFonts w:ascii="Times New Roman" w:hAnsi="Times New Roman" w:cs="Times New Roman"/>
          <w:sz w:val="24"/>
          <w:szCs w:val="24"/>
        </w:rPr>
        <w:t>. Формы проведения консультаций -  групповые и индивидуальные.</w:t>
      </w:r>
    </w:p>
    <w:p w:rsidR="00D97A51" w:rsidRPr="00110132" w:rsidRDefault="00D97A51" w:rsidP="00FB3F89">
      <w:pPr>
        <w:numPr>
          <w:ilvl w:val="2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 xml:space="preserve">Организация учебного процесса связана с </w:t>
      </w:r>
      <w:proofErr w:type="spellStart"/>
      <w:r w:rsidRPr="00110132">
        <w:rPr>
          <w:rFonts w:ascii="Times New Roman" w:hAnsi="Times New Roman" w:cs="Times New Roman"/>
          <w:sz w:val="24"/>
          <w:szCs w:val="24"/>
        </w:rPr>
        <w:t>блочно</w:t>
      </w:r>
      <w:proofErr w:type="spellEnd"/>
      <w:r w:rsidRPr="00110132">
        <w:rPr>
          <w:rFonts w:ascii="Times New Roman" w:hAnsi="Times New Roman" w:cs="Times New Roman"/>
          <w:sz w:val="24"/>
          <w:szCs w:val="24"/>
        </w:rPr>
        <w:t xml:space="preserve">-модульной технологией по </w:t>
      </w:r>
      <w:r w:rsidR="00664E71">
        <w:rPr>
          <w:rFonts w:ascii="Times New Roman" w:hAnsi="Times New Roman" w:cs="Times New Roman"/>
          <w:sz w:val="24"/>
          <w:szCs w:val="24"/>
        </w:rPr>
        <w:t xml:space="preserve">календарным </w:t>
      </w:r>
      <w:r w:rsidRPr="00110132">
        <w:rPr>
          <w:rFonts w:ascii="Times New Roman" w:hAnsi="Times New Roman" w:cs="Times New Roman"/>
          <w:sz w:val="24"/>
          <w:szCs w:val="24"/>
        </w:rPr>
        <w:t xml:space="preserve">графикам учебного процесса, утверждаемым </w:t>
      </w:r>
      <w:proofErr w:type="gramStart"/>
      <w:r w:rsidRPr="00110132">
        <w:rPr>
          <w:rFonts w:ascii="Times New Roman" w:hAnsi="Times New Roman" w:cs="Times New Roman"/>
          <w:sz w:val="24"/>
          <w:szCs w:val="24"/>
        </w:rPr>
        <w:t xml:space="preserve">директором </w:t>
      </w:r>
      <w:r w:rsidR="00664E71">
        <w:rPr>
          <w:rFonts w:ascii="Times New Roman" w:hAnsi="Times New Roman" w:cs="Times New Roman"/>
          <w:sz w:val="24"/>
          <w:szCs w:val="24"/>
        </w:rPr>
        <w:t xml:space="preserve"> ГБПОУ</w:t>
      </w:r>
      <w:proofErr w:type="gramEnd"/>
      <w:r w:rsidR="00664E71">
        <w:rPr>
          <w:rFonts w:ascii="Times New Roman" w:hAnsi="Times New Roman" w:cs="Times New Roman"/>
          <w:sz w:val="24"/>
          <w:szCs w:val="24"/>
        </w:rPr>
        <w:t xml:space="preserve"> РО «ДПК»</w:t>
      </w:r>
      <w:r w:rsidRPr="00110132">
        <w:rPr>
          <w:rFonts w:ascii="Times New Roman" w:hAnsi="Times New Roman" w:cs="Times New Roman"/>
          <w:sz w:val="24"/>
          <w:szCs w:val="24"/>
        </w:rPr>
        <w:t xml:space="preserve"> на каждый учебный год.</w:t>
      </w:r>
    </w:p>
    <w:p w:rsidR="00D97A51" w:rsidRPr="00B0147D" w:rsidRDefault="00D97A51" w:rsidP="00FB3F89">
      <w:pPr>
        <w:pStyle w:val="a7"/>
        <w:numPr>
          <w:ilvl w:val="2"/>
          <w:numId w:val="3"/>
        </w:numPr>
        <w:tabs>
          <w:tab w:val="left" w:pos="851"/>
        </w:tabs>
        <w:jc w:val="both"/>
        <w:rPr>
          <w:sz w:val="24"/>
          <w:szCs w:val="24"/>
        </w:rPr>
      </w:pPr>
      <w:r w:rsidRPr="00B0147D">
        <w:rPr>
          <w:sz w:val="24"/>
          <w:szCs w:val="24"/>
        </w:rPr>
        <w:t>Пятидневные учебные сборы на базе воинской части проводятся со студентами-юношами после окончания предпоследнего курса в период летних каникул.</w:t>
      </w:r>
    </w:p>
    <w:p w:rsidR="00D97A51" w:rsidRPr="00110132" w:rsidRDefault="00D97A51" w:rsidP="007B54A8">
      <w:pPr>
        <w:pStyle w:val="a7"/>
        <w:spacing w:line="276" w:lineRule="auto"/>
        <w:jc w:val="both"/>
        <w:rPr>
          <w:sz w:val="24"/>
          <w:szCs w:val="24"/>
        </w:rPr>
      </w:pPr>
    </w:p>
    <w:p w:rsidR="007B54A8" w:rsidRDefault="007B54A8" w:rsidP="00FB3F89">
      <w:pPr>
        <w:pStyle w:val="a7"/>
        <w:numPr>
          <w:ilvl w:val="1"/>
          <w:numId w:val="9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Общеобразовательный цикл</w:t>
      </w:r>
    </w:p>
    <w:p w:rsidR="007B54A8" w:rsidRDefault="007B54A8" w:rsidP="007B54A8">
      <w:pPr>
        <w:pStyle w:val="a3"/>
        <w:shd w:val="clear" w:color="auto" w:fill="FFFFFF"/>
        <w:tabs>
          <w:tab w:val="left" w:pos="993"/>
        </w:tabs>
        <w:spacing w:line="276" w:lineRule="auto"/>
        <w:ind w:left="4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Общеобразовательный </w:t>
      </w:r>
      <w:proofErr w:type="gramStart"/>
      <w:r>
        <w:rPr>
          <w:b w:val="0"/>
          <w:sz w:val="24"/>
          <w:szCs w:val="24"/>
        </w:rPr>
        <w:t>цикл  формируется</w:t>
      </w:r>
      <w:proofErr w:type="gramEnd"/>
      <w:r>
        <w:rPr>
          <w:b w:val="0"/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 </w:t>
      </w:r>
      <w:r>
        <w:rPr>
          <w:b w:val="0"/>
          <w:sz w:val="24"/>
          <w:szCs w:val="24"/>
        </w:rPr>
        <w:t>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  Министерства просвещения РФ от 01.03.2023 № 05-592);</w:t>
      </w:r>
    </w:p>
    <w:p w:rsidR="00410037" w:rsidRPr="00110132" w:rsidRDefault="00410037" w:rsidP="00AA77AD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10037" w:rsidRPr="00110132" w:rsidRDefault="00410037" w:rsidP="00AA77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F77">
        <w:rPr>
          <w:rFonts w:ascii="Times New Roman" w:hAnsi="Times New Roman" w:cs="Times New Roman"/>
          <w:b/>
          <w:sz w:val="24"/>
          <w:szCs w:val="24"/>
        </w:rPr>
        <w:t>1.4. Формирование вариативной части</w:t>
      </w:r>
    </w:p>
    <w:p w:rsidR="00FB331D" w:rsidRDefault="008E4819" w:rsidP="00FB331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 w:rsidR="00FB331D">
        <w:rPr>
          <w:rFonts w:ascii="Times New Roman" w:hAnsi="Times New Roman"/>
          <w:sz w:val="24"/>
          <w:szCs w:val="24"/>
        </w:rPr>
        <w:t xml:space="preserve">Объем времени вариативной части   в количестве </w:t>
      </w:r>
      <w:r w:rsidR="00FB331D">
        <w:rPr>
          <w:rFonts w:ascii="Times New Roman" w:hAnsi="Times New Roman"/>
          <w:b/>
          <w:sz w:val="24"/>
          <w:szCs w:val="24"/>
        </w:rPr>
        <w:t>1296 часов</w:t>
      </w:r>
      <w:r w:rsidR="00FB331D">
        <w:rPr>
          <w:rFonts w:ascii="Times New Roman" w:hAnsi="Times New Roman"/>
          <w:sz w:val="24"/>
          <w:szCs w:val="24"/>
        </w:rPr>
        <w:t xml:space="preserve"> использован:  </w:t>
      </w:r>
    </w:p>
    <w:p w:rsidR="00FB331D" w:rsidRDefault="00FB331D" w:rsidP="00FB331D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дальнейшее развитие общих и профессиональных компетенций, углубленную подготовку по циклам дисциплин и профессиональных модулей: </w:t>
      </w:r>
    </w:p>
    <w:p w:rsidR="00FB331D" w:rsidRDefault="00FB331D" w:rsidP="00FB331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СГ.00</w:t>
      </w:r>
      <w:r>
        <w:rPr>
          <w:rFonts w:ascii="Times New Roman" w:hAnsi="Times New Roman"/>
          <w:sz w:val="24"/>
          <w:szCs w:val="24"/>
        </w:rPr>
        <w:t xml:space="preserve"> Со</w:t>
      </w:r>
      <w:r w:rsidR="007A31A8">
        <w:rPr>
          <w:rFonts w:ascii="Times New Roman" w:hAnsi="Times New Roman"/>
          <w:sz w:val="24"/>
          <w:szCs w:val="24"/>
        </w:rPr>
        <w:t xml:space="preserve">циально-гуманитарный </w:t>
      </w:r>
      <w:proofErr w:type="gramStart"/>
      <w:r w:rsidR="007A31A8">
        <w:rPr>
          <w:rFonts w:ascii="Times New Roman" w:hAnsi="Times New Roman"/>
          <w:sz w:val="24"/>
          <w:szCs w:val="24"/>
        </w:rPr>
        <w:t>цикл  –</w:t>
      </w:r>
      <w:proofErr w:type="gramEnd"/>
      <w:r w:rsidR="007A31A8">
        <w:rPr>
          <w:rFonts w:ascii="Times New Roman" w:hAnsi="Times New Roman"/>
          <w:sz w:val="24"/>
          <w:szCs w:val="24"/>
        </w:rPr>
        <w:t xml:space="preserve">  108</w:t>
      </w:r>
      <w:r>
        <w:rPr>
          <w:rFonts w:ascii="Times New Roman" w:hAnsi="Times New Roman"/>
          <w:sz w:val="24"/>
          <w:szCs w:val="24"/>
        </w:rPr>
        <w:t xml:space="preserve"> часа;</w:t>
      </w:r>
    </w:p>
    <w:p w:rsidR="00FB331D" w:rsidRDefault="00FB331D" w:rsidP="00FB331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ОП.00</w:t>
      </w:r>
      <w:r w:rsidR="001528E9">
        <w:rPr>
          <w:rFonts w:ascii="Times New Roman" w:hAnsi="Times New Roman"/>
          <w:sz w:val="24"/>
          <w:szCs w:val="24"/>
        </w:rPr>
        <w:t xml:space="preserve"> Общепрофессиональный цикл – 22</w:t>
      </w:r>
      <w:r w:rsidR="007A31A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часа</w:t>
      </w:r>
    </w:p>
    <w:p w:rsidR="00FB331D" w:rsidRDefault="00FB331D" w:rsidP="00FB331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П.00</w:t>
      </w:r>
      <w:r w:rsidR="007A31A8">
        <w:rPr>
          <w:rFonts w:ascii="Times New Roman" w:hAnsi="Times New Roman"/>
          <w:sz w:val="24"/>
          <w:szCs w:val="24"/>
        </w:rPr>
        <w:t xml:space="preserve"> Профессиональный цикл – </w:t>
      </w:r>
      <w:r w:rsidR="001C2116">
        <w:rPr>
          <w:rFonts w:ascii="Times New Roman" w:hAnsi="Times New Roman"/>
          <w:sz w:val="24"/>
          <w:szCs w:val="24"/>
        </w:rPr>
        <w:t>240</w:t>
      </w:r>
      <w:r w:rsidR="007A31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часов</w:t>
      </w:r>
      <w:r w:rsidR="001C2116">
        <w:rPr>
          <w:rFonts w:ascii="Times New Roman" w:hAnsi="Times New Roman"/>
          <w:sz w:val="24"/>
          <w:szCs w:val="24"/>
        </w:rPr>
        <w:t xml:space="preserve"> </w:t>
      </w:r>
    </w:p>
    <w:p w:rsidR="00FB331D" w:rsidRDefault="00FB331D" w:rsidP="00FB331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ПП.00</w:t>
      </w:r>
      <w:r w:rsidR="007A31A8">
        <w:rPr>
          <w:rFonts w:ascii="Times New Roman" w:hAnsi="Times New Roman"/>
          <w:sz w:val="24"/>
          <w:szCs w:val="24"/>
        </w:rPr>
        <w:t xml:space="preserve"> Производственная практика – </w:t>
      </w:r>
      <w:proofErr w:type="gramStart"/>
      <w:r w:rsidR="007A31A8">
        <w:rPr>
          <w:rFonts w:ascii="Times New Roman" w:hAnsi="Times New Roman"/>
          <w:sz w:val="24"/>
          <w:szCs w:val="24"/>
        </w:rPr>
        <w:t>144</w:t>
      </w:r>
      <w:r>
        <w:rPr>
          <w:rFonts w:ascii="Times New Roman" w:hAnsi="Times New Roman"/>
          <w:sz w:val="24"/>
          <w:szCs w:val="24"/>
        </w:rPr>
        <w:t xml:space="preserve">  часов</w:t>
      </w:r>
      <w:proofErr w:type="gramEnd"/>
    </w:p>
    <w:p w:rsidR="00FB331D" w:rsidRDefault="00FB331D" w:rsidP="00FB331D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введение дисциплин и междисциплинарных курсов по направлению </w:t>
      </w:r>
      <w:r w:rsidR="007A31A8">
        <w:rPr>
          <w:rFonts w:ascii="Times New Roman" w:hAnsi="Times New Roman"/>
          <w:b/>
          <w:i/>
          <w:sz w:val="24"/>
          <w:szCs w:val="24"/>
        </w:rPr>
        <w:t xml:space="preserve"> Организация процесса разработки и </w:t>
      </w:r>
      <w:r w:rsidR="00ED663C">
        <w:rPr>
          <w:rFonts w:ascii="Times New Roman" w:hAnsi="Times New Roman"/>
          <w:b/>
          <w:i/>
          <w:sz w:val="24"/>
          <w:szCs w:val="24"/>
        </w:rPr>
        <w:t>реализации</w:t>
      </w:r>
      <w:r w:rsidR="007A31A8">
        <w:rPr>
          <w:rFonts w:ascii="Times New Roman" w:hAnsi="Times New Roman"/>
          <w:b/>
          <w:i/>
          <w:sz w:val="24"/>
          <w:szCs w:val="24"/>
        </w:rPr>
        <w:t xml:space="preserve"> парциальной образовательной программы в области</w:t>
      </w:r>
      <w:r>
        <w:rPr>
          <w:rFonts w:ascii="Times New Roman" w:hAnsi="Times New Roman"/>
          <w:b/>
          <w:i/>
          <w:sz w:val="24"/>
          <w:szCs w:val="24"/>
        </w:rPr>
        <w:t xml:space="preserve"> художественно –эстет</w:t>
      </w:r>
      <w:r w:rsidR="007A31A8">
        <w:rPr>
          <w:rFonts w:ascii="Times New Roman" w:hAnsi="Times New Roman"/>
          <w:b/>
          <w:i/>
          <w:sz w:val="24"/>
          <w:szCs w:val="24"/>
        </w:rPr>
        <w:t>ического развития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FB331D" w:rsidRDefault="00FB331D" w:rsidP="0049664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СГ.06.</w:t>
      </w:r>
      <w:r>
        <w:rPr>
          <w:rFonts w:ascii="Times New Roman" w:hAnsi="Times New Roman"/>
          <w:sz w:val="24"/>
          <w:szCs w:val="24"/>
        </w:rPr>
        <w:t xml:space="preserve"> Основы философии – 44 часа</w:t>
      </w:r>
    </w:p>
    <w:p w:rsidR="00FB331D" w:rsidRDefault="00FB331D" w:rsidP="0049664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СГ.07.</w:t>
      </w:r>
      <w:r>
        <w:rPr>
          <w:rFonts w:ascii="Times New Roman" w:hAnsi="Times New Roman"/>
          <w:sz w:val="24"/>
          <w:szCs w:val="24"/>
        </w:rPr>
        <w:t xml:space="preserve"> Основы религиозных культур и светской этики – 36 часов</w:t>
      </w:r>
    </w:p>
    <w:p w:rsidR="007A31A8" w:rsidRDefault="007A31A8" w:rsidP="0049664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ОП.</w:t>
      </w:r>
      <w:r w:rsidRPr="007A31A8">
        <w:rPr>
          <w:rFonts w:ascii="Times New Roman" w:hAnsi="Times New Roman"/>
          <w:b/>
          <w:sz w:val="24"/>
          <w:szCs w:val="24"/>
        </w:rPr>
        <w:t>11.</w:t>
      </w:r>
      <w:r>
        <w:rPr>
          <w:rFonts w:ascii="Times New Roman" w:hAnsi="Times New Roman"/>
          <w:sz w:val="24"/>
          <w:szCs w:val="24"/>
        </w:rPr>
        <w:t xml:space="preserve"> Правовое обеспечение профессиональной деятельности – 36 часов</w:t>
      </w:r>
    </w:p>
    <w:p w:rsidR="00FB331D" w:rsidRDefault="00D277EF" w:rsidP="0049664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МДК.03.06</w:t>
      </w:r>
      <w:r w:rsidR="00FB331D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Теоретические основы организации обучения в разных возрастных группах – 80</w:t>
      </w:r>
      <w:r w:rsidR="00FB331D">
        <w:rPr>
          <w:rFonts w:ascii="Times New Roman" w:hAnsi="Times New Roman"/>
          <w:sz w:val="24"/>
          <w:szCs w:val="24"/>
        </w:rPr>
        <w:t xml:space="preserve"> часов</w:t>
      </w:r>
    </w:p>
    <w:p w:rsidR="00FB331D" w:rsidRDefault="00FB331D" w:rsidP="0049664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МДК.0</w:t>
      </w:r>
      <w:r w:rsidR="00D277EF">
        <w:rPr>
          <w:rFonts w:ascii="Times New Roman" w:hAnsi="Times New Roman"/>
          <w:b/>
          <w:sz w:val="24"/>
          <w:szCs w:val="24"/>
        </w:rPr>
        <w:t>4.02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D277EF">
        <w:rPr>
          <w:rFonts w:ascii="Times New Roman" w:hAnsi="Times New Roman"/>
          <w:sz w:val="24"/>
          <w:szCs w:val="24"/>
        </w:rPr>
        <w:t xml:space="preserve"> Методические основы организации социально-значимых мероприятий в ДОО – 72 часа</w:t>
      </w:r>
    </w:p>
    <w:p w:rsidR="00FB331D" w:rsidRPr="00D277EF" w:rsidRDefault="00D277EF" w:rsidP="0049664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МДК.04</w:t>
      </w:r>
      <w:r w:rsidR="00FB331D">
        <w:rPr>
          <w:rFonts w:ascii="Times New Roman" w:hAnsi="Times New Roman"/>
          <w:b/>
          <w:sz w:val="24"/>
          <w:szCs w:val="24"/>
        </w:rPr>
        <w:t>.03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277EF">
        <w:rPr>
          <w:rFonts w:ascii="Times New Roman" w:hAnsi="Times New Roman"/>
          <w:sz w:val="24"/>
          <w:szCs w:val="24"/>
        </w:rPr>
        <w:t>Методические основы гражданско-</w:t>
      </w:r>
      <w:r>
        <w:rPr>
          <w:rFonts w:ascii="Times New Roman" w:hAnsi="Times New Roman"/>
          <w:sz w:val="24"/>
          <w:szCs w:val="24"/>
        </w:rPr>
        <w:t>патриотического воспитания детей дошкольного возраста – 72 часа</w:t>
      </w:r>
    </w:p>
    <w:p w:rsidR="00FB331D" w:rsidRDefault="00D277EF" w:rsidP="0049664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МДК.05</w:t>
      </w:r>
      <w:r w:rsidR="00FB331D">
        <w:rPr>
          <w:rFonts w:ascii="Times New Roman" w:hAnsi="Times New Roman"/>
          <w:b/>
          <w:sz w:val="24"/>
          <w:szCs w:val="24"/>
        </w:rPr>
        <w:t>.02.</w:t>
      </w:r>
      <w:r w:rsidR="00FB331D">
        <w:rPr>
          <w:rFonts w:ascii="Times New Roman" w:hAnsi="Times New Roman"/>
          <w:sz w:val="24"/>
          <w:szCs w:val="24"/>
        </w:rPr>
        <w:t xml:space="preserve"> Практикум </w:t>
      </w:r>
      <w:proofErr w:type="gramStart"/>
      <w:r w:rsidR="00FB331D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 xml:space="preserve"> психологическому</w:t>
      </w:r>
      <w:proofErr w:type="gramEnd"/>
      <w:r>
        <w:rPr>
          <w:rFonts w:ascii="Times New Roman" w:hAnsi="Times New Roman"/>
          <w:sz w:val="24"/>
          <w:szCs w:val="24"/>
        </w:rPr>
        <w:t xml:space="preserve"> сопровождению воспитательного процесса в семье  – 7</w:t>
      </w:r>
      <w:r w:rsidR="00FB331D">
        <w:rPr>
          <w:rFonts w:ascii="Times New Roman" w:hAnsi="Times New Roman"/>
          <w:sz w:val="24"/>
          <w:szCs w:val="24"/>
        </w:rPr>
        <w:t>2 часа</w:t>
      </w:r>
    </w:p>
    <w:p w:rsidR="00FB331D" w:rsidRDefault="00D277EF" w:rsidP="0049664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МДК.06.02</w:t>
      </w:r>
      <w:r w:rsidR="00FB331D">
        <w:rPr>
          <w:rFonts w:ascii="Times New Roman" w:hAnsi="Times New Roman"/>
          <w:b/>
          <w:sz w:val="24"/>
          <w:szCs w:val="24"/>
        </w:rPr>
        <w:t>.</w:t>
      </w:r>
      <w:r w:rsidR="00FB33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Теоретические и методические основы развития детского изобразительного творчества – 96 часов</w:t>
      </w:r>
    </w:p>
    <w:p w:rsidR="00D277EF" w:rsidRDefault="00D277EF" w:rsidP="0049664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МДК.</w:t>
      </w:r>
      <w:r w:rsidRPr="001528E9">
        <w:rPr>
          <w:rFonts w:ascii="Times New Roman" w:hAnsi="Times New Roman"/>
          <w:b/>
          <w:sz w:val="24"/>
          <w:szCs w:val="24"/>
        </w:rPr>
        <w:t>06.03</w:t>
      </w:r>
      <w:r>
        <w:rPr>
          <w:rFonts w:ascii="Times New Roman" w:hAnsi="Times New Roman"/>
          <w:sz w:val="24"/>
          <w:szCs w:val="24"/>
        </w:rPr>
        <w:t xml:space="preserve">. Теория и методика </w:t>
      </w:r>
      <w:r w:rsidR="001528E9">
        <w:rPr>
          <w:rFonts w:ascii="Times New Roman" w:hAnsi="Times New Roman"/>
          <w:sz w:val="24"/>
          <w:szCs w:val="24"/>
        </w:rPr>
        <w:t>ознакомления детей с изоискусством и архитектурой – 68 часов</w:t>
      </w:r>
    </w:p>
    <w:p w:rsidR="00E468EB" w:rsidRPr="00110132" w:rsidRDefault="00E468EB" w:rsidP="00496647">
      <w:pPr>
        <w:pStyle w:val="a7"/>
        <w:spacing w:line="276" w:lineRule="auto"/>
        <w:ind w:left="709"/>
        <w:jc w:val="both"/>
        <w:rPr>
          <w:sz w:val="24"/>
          <w:szCs w:val="24"/>
        </w:rPr>
      </w:pPr>
    </w:p>
    <w:p w:rsidR="00D97A51" w:rsidRPr="00110132" w:rsidRDefault="00D97A51" w:rsidP="00FB3F89">
      <w:pPr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132">
        <w:rPr>
          <w:rFonts w:ascii="Times New Roman" w:hAnsi="Times New Roman" w:cs="Times New Roman"/>
          <w:b/>
          <w:sz w:val="24"/>
          <w:szCs w:val="24"/>
        </w:rPr>
        <w:t>Порядок формирования самостоятельной работы студентов</w:t>
      </w:r>
    </w:p>
    <w:p w:rsidR="00D97A51" w:rsidRPr="00110132" w:rsidRDefault="00D97A51" w:rsidP="00AA77AD">
      <w:pPr>
        <w:tabs>
          <w:tab w:val="left" w:pos="266"/>
        </w:tabs>
        <w:spacing w:after="0"/>
        <w:ind w:left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D97A51" w:rsidRPr="00110132" w:rsidRDefault="00D97A51" w:rsidP="00D62231">
      <w:pPr>
        <w:numPr>
          <w:ilvl w:val="2"/>
          <w:numId w:val="4"/>
        </w:numPr>
        <w:tabs>
          <w:tab w:val="left" w:pos="266"/>
        </w:tabs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10132">
        <w:rPr>
          <w:rFonts w:ascii="Times New Roman" w:hAnsi="Times New Roman" w:cs="Times New Roman"/>
          <w:color w:val="333333"/>
          <w:sz w:val="24"/>
          <w:szCs w:val="24"/>
        </w:rPr>
        <w:t xml:space="preserve">Федеральный государственный образовательный стандарт </w:t>
      </w:r>
      <w:proofErr w:type="gramStart"/>
      <w:r w:rsidRPr="00110132">
        <w:rPr>
          <w:rFonts w:ascii="Times New Roman" w:hAnsi="Times New Roman" w:cs="Times New Roman"/>
          <w:color w:val="333333"/>
          <w:sz w:val="24"/>
          <w:szCs w:val="24"/>
        </w:rPr>
        <w:t>в  программе</w:t>
      </w:r>
      <w:proofErr w:type="gramEnd"/>
      <w:r w:rsidRPr="00110132">
        <w:rPr>
          <w:rFonts w:ascii="Times New Roman" w:hAnsi="Times New Roman" w:cs="Times New Roman"/>
          <w:color w:val="333333"/>
          <w:sz w:val="24"/>
          <w:szCs w:val="24"/>
        </w:rPr>
        <w:t xml:space="preserve">  подготовки специалистов среднего звена  </w:t>
      </w:r>
      <w:r w:rsidR="007B54A8">
        <w:rPr>
          <w:rFonts w:ascii="Times New Roman" w:hAnsi="Times New Roman" w:cs="Times New Roman"/>
          <w:color w:val="333333"/>
          <w:sz w:val="24"/>
          <w:szCs w:val="24"/>
        </w:rPr>
        <w:t>рекомендует самостоятельную работу студентов</w:t>
      </w:r>
      <w:r w:rsidRPr="00110132">
        <w:rPr>
          <w:rFonts w:ascii="Times New Roman" w:hAnsi="Times New Roman" w:cs="Times New Roman"/>
          <w:color w:val="333333"/>
          <w:sz w:val="24"/>
          <w:szCs w:val="24"/>
        </w:rPr>
        <w:t xml:space="preserve">  по циклам дисциплин и профессиональных модулей. </w:t>
      </w:r>
    </w:p>
    <w:p w:rsidR="00D97A51" w:rsidRPr="00110132" w:rsidRDefault="00D97A51" w:rsidP="00D62231">
      <w:pPr>
        <w:numPr>
          <w:ilvl w:val="2"/>
          <w:numId w:val="4"/>
        </w:num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10132">
        <w:rPr>
          <w:rFonts w:ascii="Times New Roman" w:hAnsi="Times New Roman" w:cs="Times New Roman"/>
          <w:color w:val="333333"/>
          <w:sz w:val="24"/>
          <w:szCs w:val="24"/>
        </w:rPr>
        <w:t xml:space="preserve">Самостоятельная работа студентов   рассматриваться как организационная форма обучения - система педагогических условий, обеспечивающих управление учебной деятельностью студентов или деятельность студентов по освоению знаний, </w:t>
      </w:r>
      <w:proofErr w:type="gramStart"/>
      <w:r w:rsidRPr="00110132">
        <w:rPr>
          <w:rFonts w:ascii="Times New Roman" w:hAnsi="Times New Roman" w:cs="Times New Roman"/>
          <w:color w:val="333333"/>
          <w:sz w:val="24"/>
          <w:szCs w:val="24"/>
        </w:rPr>
        <w:t>умений,  формирования</w:t>
      </w:r>
      <w:proofErr w:type="gramEnd"/>
      <w:r w:rsidRPr="00110132">
        <w:rPr>
          <w:rFonts w:ascii="Times New Roman" w:hAnsi="Times New Roman" w:cs="Times New Roman"/>
          <w:color w:val="333333"/>
          <w:sz w:val="24"/>
          <w:szCs w:val="24"/>
        </w:rPr>
        <w:t xml:space="preserve"> профессиональных компетенций, учебной, экспериментальной и научной деятельности без посторонней помощи.</w:t>
      </w:r>
    </w:p>
    <w:p w:rsidR="00D97A51" w:rsidRPr="001C6FDD" w:rsidRDefault="007B54A8" w:rsidP="00D62231">
      <w:pPr>
        <w:numPr>
          <w:ilvl w:val="2"/>
          <w:numId w:val="4"/>
        </w:numPr>
        <w:spacing w:after="0"/>
        <w:jc w:val="both"/>
        <w:rPr>
          <w:color w:val="333333"/>
          <w:sz w:val="24"/>
          <w:szCs w:val="24"/>
        </w:rPr>
      </w:pPr>
      <w:r w:rsidRPr="001C6FDD">
        <w:rPr>
          <w:rFonts w:ascii="Times New Roman" w:hAnsi="Times New Roman" w:cs="Times New Roman"/>
          <w:color w:val="333333"/>
          <w:sz w:val="24"/>
          <w:szCs w:val="24"/>
        </w:rPr>
        <w:t>Самостоятельная работа студентов по циклам дисциплин и</w:t>
      </w:r>
      <w:r w:rsidR="00D97A51" w:rsidRPr="001C6FDD">
        <w:rPr>
          <w:rFonts w:ascii="Times New Roman" w:hAnsi="Times New Roman" w:cs="Times New Roman"/>
          <w:color w:val="333333"/>
          <w:sz w:val="24"/>
          <w:szCs w:val="24"/>
        </w:rPr>
        <w:t xml:space="preserve"> междисциплинарных </w:t>
      </w:r>
      <w:proofErr w:type="gramStart"/>
      <w:r w:rsidR="00D97A51" w:rsidRPr="001C6FDD">
        <w:rPr>
          <w:rFonts w:ascii="Times New Roman" w:hAnsi="Times New Roman" w:cs="Times New Roman"/>
          <w:color w:val="333333"/>
          <w:sz w:val="24"/>
          <w:szCs w:val="24"/>
        </w:rPr>
        <w:t xml:space="preserve">курсов </w:t>
      </w:r>
      <w:r w:rsidRPr="001C6FDD">
        <w:rPr>
          <w:rFonts w:ascii="Times New Roman" w:hAnsi="Times New Roman" w:cs="Times New Roman"/>
          <w:color w:val="333333"/>
          <w:sz w:val="24"/>
          <w:szCs w:val="24"/>
        </w:rPr>
        <w:t xml:space="preserve"> определяется</w:t>
      </w:r>
      <w:proofErr w:type="gramEnd"/>
      <w:r w:rsidRPr="001C6FDD">
        <w:rPr>
          <w:rFonts w:ascii="Times New Roman" w:hAnsi="Times New Roman" w:cs="Times New Roman"/>
          <w:color w:val="333333"/>
          <w:sz w:val="24"/>
          <w:szCs w:val="24"/>
        </w:rPr>
        <w:t xml:space="preserve">  </w:t>
      </w:r>
      <w:r w:rsidR="00D97A51" w:rsidRPr="001C6FDD">
        <w:rPr>
          <w:rFonts w:ascii="Times New Roman" w:hAnsi="Times New Roman" w:cs="Times New Roman"/>
          <w:color w:val="333333"/>
          <w:sz w:val="24"/>
          <w:szCs w:val="24"/>
        </w:rPr>
        <w:t xml:space="preserve"> рабочими </w:t>
      </w:r>
      <w:r w:rsidRPr="001C6FDD">
        <w:rPr>
          <w:rFonts w:ascii="Times New Roman" w:hAnsi="Times New Roman" w:cs="Times New Roman"/>
          <w:color w:val="333333"/>
          <w:sz w:val="24"/>
          <w:szCs w:val="24"/>
        </w:rPr>
        <w:t xml:space="preserve"> программами</w:t>
      </w:r>
      <w:r w:rsidR="001C6FDD">
        <w:rPr>
          <w:rFonts w:ascii="Times New Roman" w:hAnsi="Times New Roman" w:cs="Times New Roman"/>
          <w:color w:val="333333"/>
          <w:sz w:val="24"/>
          <w:szCs w:val="24"/>
        </w:rPr>
        <w:t>.</w:t>
      </w:r>
      <w:r w:rsidRPr="001C6FD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1C6FD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407690" w:rsidRDefault="00407690" w:rsidP="00AA77AD">
      <w:pPr>
        <w:pStyle w:val="a7"/>
        <w:tabs>
          <w:tab w:val="left" w:pos="709"/>
        </w:tabs>
        <w:spacing w:line="276" w:lineRule="auto"/>
        <w:rPr>
          <w:b/>
          <w:sz w:val="24"/>
          <w:szCs w:val="24"/>
          <w:highlight w:val="yellow"/>
        </w:rPr>
      </w:pPr>
    </w:p>
    <w:p w:rsidR="00ED16D6" w:rsidRDefault="00ED16D6" w:rsidP="00AA77AD">
      <w:pPr>
        <w:pStyle w:val="a7"/>
        <w:tabs>
          <w:tab w:val="left" w:pos="709"/>
        </w:tabs>
        <w:spacing w:line="276" w:lineRule="auto"/>
        <w:rPr>
          <w:b/>
          <w:sz w:val="24"/>
          <w:szCs w:val="24"/>
          <w:highlight w:val="yellow"/>
        </w:rPr>
      </w:pPr>
    </w:p>
    <w:p w:rsidR="00ED16D6" w:rsidRDefault="00ED16D6" w:rsidP="00AA77AD">
      <w:pPr>
        <w:pStyle w:val="a7"/>
        <w:tabs>
          <w:tab w:val="left" w:pos="709"/>
        </w:tabs>
        <w:spacing w:line="276" w:lineRule="auto"/>
        <w:rPr>
          <w:b/>
          <w:sz w:val="24"/>
          <w:szCs w:val="24"/>
          <w:highlight w:val="yellow"/>
        </w:rPr>
      </w:pPr>
    </w:p>
    <w:p w:rsidR="00ED16D6" w:rsidRPr="00110132" w:rsidRDefault="00ED16D6" w:rsidP="00AA77AD">
      <w:pPr>
        <w:pStyle w:val="a7"/>
        <w:tabs>
          <w:tab w:val="left" w:pos="709"/>
        </w:tabs>
        <w:spacing w:line="276" w:lineRule="auto"/>
        <w:rPr>
          <w:b/>
          <w:sz w:val="24"/>
          <w:szCs w:val="24"/>
          <w:highlight w:val="yellow"/>
        </w:rPr>
      </w:pPr>
    </w:p>
    <w:p w:rsidR="001C6FDD" w:rsidRPr="00EB3B69" w:rsidRDefault="001C6FDD" w:rsidP="001C6FDD">
      <w:pPr>
        <w:tabs>
          <w:tab w:val="left" w:pos="709"/>
        </w:tabs>
        <w:rPr>
          <w:rFonts w:ascii="Times New Roman" w:hAnsi="Times New Roman" w:cs="Times New Roman"/>
          <w:b/>
          <w:sz w:val="24"/>
          <w:szCs w:val="24"/>
        </w:rPr>
      </w:pPr>
      <w:r w:rsidRPr="00EB3B6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1.6. Порядок прохождения профессиональной практики </w:t>
      </w:r>
      <w:r w:rsidR="00EB3B69" w:rsidRPr="00EB3B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6FDD" w:rsidRDefault="001C6FDD" w:rsidP="00B13C8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1.6.1 Профессиональная практика представляет вид учебных занятий, обеспечивающих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практикоориентированную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подготовку студентов, </w:t>
      </w:r>
      <w:proofErr w:type="gramStart"/>
      <w:r>
        <w:rPr>
          <w:rFonts w:ascii="Times New Roman" w:hAnsi="Times New Roman" w:cs="Times New Roman"/>
          <w:sz w:val="24"/>
          <w:szCs w:val="24"/>
        </w:rPr>
        <w:t>и  включает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учебную и производственную практики. </w:t>
      </w:r>
    </w:p>
    <w:p w:rsidR="001C6FDD" w:rsidRDefault="00EB3B69" w:rsidP="00B13C8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1.6.2 Практическая подготовка по специальности 44.02.01 Дошкольное образование в соответствии с требованиями ФГОС СПО и Примерной профессиональной образовательной программой вк</w:t>
      </w:r>
      <w:r w:rsidR="00ED41D3">
        <w:rPr>
          <w:rFonts w:ascii="Times New Roman" w:hAnsi="Times New Roman" w:cs="Times New Roman"/>
          <w:sz w:val="24"/>
          <w:szCs w:val="24"/>
        </w:rPr>
        <w:t>лючает учебную практику (УП.00)</w:t>
      </w:r>
      <w:r>
        <w:rPr>
          <w:rFonts w:ascii="Times New Roman" w:hAnsi="Times New Roman" w:cs="Times New Roman"/>
          <w:sz w:val="24"/>
          <w:szCs w:val="24"/>
        </w:rPr>
        <w:t>, производственную (педагогическую) практику (ПП,00)</w:t>
      </w:r>
      <w:r w:rsidR="001C6F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6FDD">
        <w:rPr>
          <w:rFonts w:ascii="Times New Roman" w:hAnsi="Times New Roman" w:cs="Times New Roman"/>
          <w:sz w:val="24"/>
          <w:szCs w:val="24"/>
        </w:rPr>
        <w:t xml:space="preserve"> по профилю специальности </w:t>
      </w:r>
      <w:r>
        <w:rPr>
          <w:rFonts w:ascii="Times New Roman" w:hAnsi="Times New Roman" w:cs="Times New Roman"/>
          <w:sz w:val="24"/>
          <w:szCs w:val="24"/>
        </w:rPr>
        <w:t xml:space="preserve">  и преддипломную практику (ППД.00)</w:t>
      </w:r>
      <w:r w:rsidR="001C6FDD">
        <w:rPr>
          <w:rFonts w:ascii="Times New Roman" w:hAnsi="Times New Roman" w:cs="Times New Roman"/>
          <w:sz w:val="24"/>
          <w:szCs w:val="24"/>
        </w:rPr>
        <w:t>.</w:t>
      </w:r>
    </w:p>
    <w:p w:rsidR="001C6FDD" w:rsidRDefault="001C6FDD" w:rsidP="00B13C8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1.6.3 Учебная и производственная практики проводятся при освоении студентами профессиональных компетенций в рамках профессиональных модулей. </w:t>
      </w:r>
    </w:p>
    <w:p w:rsidR="001C6FDD" w:rsidRDefault="001C6FDD" w:rsidP="00B13C8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ПМ.01</w:t>
      </w:r>
      <w:r>
        <w:rPr>
          <w:rFonts w:ascii="Times New Roman" w:hAnsi="Times New Roman" w:cs="Times New Roman"/>
          <w:sz w:val="24"/>
          <w:szCs w:val="24"/>
        </w:rPr>
        <w:t xml:space="preserve">   Организация мероприятий, направленных на укрепление здоровья и его физическое развитие детей раннего и дошкольного возраста п</w:t>
      </w:r>
      <w:r w:rsidR="00EB3B69">
        <w:rPr>
          <w:rFonts w:ascii="Times New Roman" w:hAnsi="Times New Roman" w:cs="Times New Roman"/>
          <w:sz w:val="24"/>
          <w:szCs w:val="24"/>
        </w:rPr>
        <w:t xml:space="preserve">редусматривает следующие виды учебной (УП.01) и производственной (УП.02) </w:t>
      </w:r>
      <w:r>
        <w:rPr>
          <w:rFonts w:ascii="Times New Roman" w:hAnsi="Times New Roman" w:cs="Times New Roman"/>
          <w:sz w:val="24"/>
          <w:szCs w:val="24"/>
        </w:rPr>
        <w:t>практики</w:t>
      </w:r>
      <w:r w:rsidR="00EB3B6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3B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6FDD" w:rsidRDefault="001C6FDD" w:rsidP="00B13C8E">
      <w:pPr>
        <w:pStyle w:val="a7"/>
        <w:numPr>
          <w:ilvl w:val="0"/>
          <w:numId w:val="20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УП.01.01 – Практика по ознакомлению с основами физического развития детей раннего и дошкольного возраста- 4 семестр – 1 неделя </w:t>
      </w:r>
    </w:p>
    <w:p w:rsidR="001C6FDD" w:rsidRDefault="001C6FDD" w:rsidP="00B13C8E">
      <w:pPr>
        <w:pStyle w:val="a7"/>
        <w:numPr>
          <w:ilvl w:val="0"/>
          <w:numId w:val="20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ПП 01.01 – Практика по проектированию, реализации и анализу физического развития детей в ДОО – 4 семестр – 2 недели</w:t>
      </w:r>
    </w:p>
    <w:p w:rsidR="001C6FDD" w:rsidRDefault="001C6FDD" w:rsidP="00B13C8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ПМ.02</w:t>
      </w:r>
      <w:r>
        <w:rPr>
          <w:rFonts w:ascii="Times New Roman" w:hAnsi="Times New Roman" w:cs="Times New Roman"/>
          <w:sz w:val="24"/>
          <w:szCs w:val="24"/>
        </w:rPr>
        <w:t xml:space="preserve">   Организация различных видов деятельности детей в дошкольной образовательной организации предусматривает следующие виды учебной (УП.02) и производственной практик (ПП.02):</w:t>
      </w:r>
    </w:p>
    <w:p w:rsidR="001C6FDD" w:rsidRDefault="001C6FDD" w:rsidP="00B13C8E">
      <w:pPr>
        <w:pStyle w:val="a7"/>
        <w:numPr>
          <w:ilvl w:val="0"/>
          <w:numId w:val="16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УП 02.01 – Практика по ознакомлению с организацией различных видов деятельности детей в ДОО – 4 семестр – 1 неделя</w:t>
      </w:r>
    </w:p>
    <w:p w:rsidR="001C6FDD" w:rsidRDefault="001C6FDD" w:rsidP="00B13C8E">
      <w:pPr>
        <w:pStyle w:val="a7"/>
        <w:numPr>
          <w:ilvl w:val="0"/>
          <w:numId w:val="16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ПП 02.01 -  Практика по проектированию, реализации и анализу </w:t>
      </w:r>
      <w:r w:rsidR="00CF0F90">
        <w:rPr>
          <w:sz w:val="24"/>
          <w:szCs w:val="24"/>
        </w:rPr>
        <w:t xml:space="preserve">процесса организации различных видов </w:t>
      </w:r>
      <w:proofErr w:type="gramStart"/>
      <w:r w:rsidR="00CF0F90">
        <w:rPr>
          <w:sz w:val="24"/>
          <w:szCs w:val="24"/>
        </w:rPr>
        <w:t xml:space="preserve">деятельности </w:t>
      </w:r>
      <w:r>
        <w:rPr>
          <w:sz w:val="24"/>
          <w:szCs w:val="24"/>
        </w:rPr>
        <w:t xml:space="preserve"> детей</w:t>
      </w:r>
      <w:proofErr w:type="gramEnd"/>
      <w:r>
        <w:rPr>
          <w:sz w:val="24"/>
          <w:szCs w:val="24"/>
        </w:rPr>
        <w:t xml:space="preserve"> в ДОО -4, 5,6 семестр -  3 недели </w:t>
      </w:r>
    </w:p>
    <w:p w:rsidR="001C6FDD" w:rsidRDefault="001C6FDD" w:rsidP="00B13C8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ПМ.03</w:t>
      </w:r>
      <w:r>
        <w:rPr>
          <w:rFonts w:ascii="Times New Roman" w:hAnsi="Times New Roman" w:cs="Times New Roman"/>
          <w:sz w:val="24"/>
          <w:szCs w:val="24"/>
        </w:rPr>
        <w:t xml:space="preserve"> Организация занятий по основным общеобразовательным программам дошкольного образования</w:t>
      </w:r>
      <w:r>
        <w:rPr>
          <w:rFonts w:ascii="Times New Roman" w:hAnsi="Times New Roman" w:cs="Times New Roman"/>
          <w:sz w:val="24"/>
          <w:szCs w:val="24"/>
        </w:rPr>
        <w:tab/>
        <w:t xml:space="preserve">предусматривает следующие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виды  учебной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(УП.03) и  производственной практики (ПП.03):</w:t>
      </w:r>
    </w:p>
    <w:p w:rsidR="001C6FDD" w:rsidRDefault="001C6FDD" w:rsidP="00B13C8E">
      <w:pPr>
        <w:pStyle w:val="a7"/>
        <w:numPr>
          <w:ilvl w:val="0"/>
          <w:numId w:val="17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УП 03.01 – Практика по ознакомлению с природой родного края – 5 семестр – 1 неделя</w:t>
      </w:r>
    </w:p>
    <w:p w:rsidR="001C6FDD" w:rsidRDefault="001C6FDD" w:rsidP="00B13C8E">
      <w:pPr>
        <w:pStyle w:val="a7"/>
        <w:numPr>
          <w:ilvl w:val="0"/>
          <w:numId w:val="16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ПП 03.01 - Практика по проектированию, реализации и анализу процесса организации занятий в ОПДО – 5,6,7 семестры – 4 недели</w:t>
      </w:r>
    </w:p>
    <w:p w:rsidR="001C6FDD" w:rsidRDefault="001C6FDD" w:rsidP="00B13C8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ПМ.04</w:t>
      </w:r>
      <w:r>
        <w:rPr>
          <w:rFonts w:ascii="Times New Roman" w:hAnsi="Times New Roman" w:cs="Times New Roman"/>
          <w:sz w:val="24"/>
          <w:szCs w:val="24"/>
        </w:rPr>
        <w:t xml:space="preserve"> Организация воспитательного процесса детей раннего и дошкольного возраста в ДОО предусматривает следующий вид    производственной практики (ПП.04): </w:t>
      </w:r>
    </w:p>
    <w:p w:rsidR="001C6FDD" w:rsidRDefault="001C6FDD" w:rsidP="00B13C8E">
      <w:pPr>
        <w:pStyle w:val="a7"/>
        <w:numPr>
          <w:ilvl w:val="0"/>
          <w:numId w:val="15"/>
        </w:numPr>
        <w:tabs>
          <w:tab w:val="left" w:pos="993"/>
        </w:tabs>
        <w:spacing w:line="276" w:lineRule="auto"/>
        <w:ind w:left="142" w:firstLine="425"/>
        <w:jc w:val="both"/>
        <w:rPr>
          <w:sz w:val="24"/>
          <w:szCs w:val="24"/>
        </w:rPr>
      </w:pPr>
      <w:r>
        <w:rPr>
          <w:sz w:val="24"/>
          <w:szCs w:val="24"/>
        </w:rPr>
        <w:t>УП.04.01 – Практика по подготовке к деятельности в летний период – 6 семестр – 1 неделя</w:t>
      </w:r>
    </w:p>
    <w:p w:rsidR="001C6FDD" w:rsidRDefault="001C6FDD" w:rsidP="00B13C8E">
      <w:pPr>
        <w:pStyle w:val="a7"/>
        <w:numPr>
          <w:ilvl w:val="0"/>
          <w:numId w:val="15"/>
        </w:numPr>
        <w:tabs>
          <w:tab w:val="left" w:pos="993"/>
        </w:tabs>
        <w:spacing w:line="276" w:lineRule="auto"/>
        <w:ind w:left="142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ПП 04.01 - Практика по проектированию, реализации и анализу воспитательного процесса в ДОО –5 ,6, семестр – 5 недель </w:t>
      </w:r>
    </w:p>
    <w:p w:rsidR="001C6FDD" w:rsidRDefault="001C6FDD" w:rsidP="00B13C8E">
      <w:pPr>
        <w:pStyle w:val="a7"/>
        <w:numPr>
          <w:ilvl w:val="0"/>
          <w:numId w:val="15"/>
        </w:numPr>
        <w:tabs>
          <w:tab w:val="left" w:pos="993"/>
        </w:tabs>
        <w:spacing w:line="276" w:lineRule="auto"/>
        <w:ind w:left="142" w:firstLine="425"/>
        <w:jc w:val="both"/>
        <w:rPr>
          <w:sz w:val="24"/>
          <w:szCs w:val="24"/>
        </w:rPr>
      </w:pPr>
      <w:r>
        <w:rPr>
          <w:sz w:val="24"/>
          <w:szCs w:val="24"/>
        </w:rPr>
        <w:t>ПП.04.02 – Практика по организации деятельности в летний период – 6 семестр – 3 недели</w:t>
      </w:r>
    </w:p>
    <w:p w:rsidR="001C6FDD" w:rsidRDefault="001C6FDD" w:rsidP="00B13C8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ПМ.05</w:t>
      </w:r>
      <w:r>
        <w:rPr>
          <w:rFonts w:ascii="Times New Roman" w:hAnsi="Times New Roman" w:cs="Times New Roman"/>
          <w:sz w:val="24"/>
          <w:szCs w:val="24"/>
        </w:rPr>
        <w:t xml:space="preserve"> Организация взаимодействия с родителями (законными представителями) детей и сотрудниками ДОО   предусматривает следующий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вид  производственной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практики (ПП.05):</w:t>
      </w:r>
    </w:p>
    <w:p w:rsidR="001C6FDD" w:rsidRDefault="001C6FDD" w:rsidP="00B13C8E">
      <w:pPr>
        <w:pStyle w:val="a7"/>
        <w:numPr>
          <w:ilvl w:val="0"/>
          <w:numId w:val="18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УП 05.01 – Практика по ознакомлению с организацией взаимодействия с родителями (законными представителями) детей и сотрудниками ДОО – 7 семестр – 1 неделя</w:t>
      </w:r>
    </w:p>
    <w:p w:rsidR="001C6FDD" w:rsidRDefault="001C6FDD" w:rsidP="00B13C8E">
      <w:pPr>
        <w:pStyle w:val="a7"/>
        <w:numPr>
          <w:ilvl w:val="0"/>
          <w:numId w:val="18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ПП 05.01 Практика по проектированию, реализации и анализу взаимодействия с родителями (законными представителями) детей и сотрудниками ДОО –7, 8 семестр – 2 недели</w:t>
      </w:r>
    </w:p>
    <w:p w:rsidR="001C6FDD" w:rsidRDefault="001C6FDD" w:rsidP="00D62231">
      <w:pPr>
        <w:tabs>
          <w:tab w:val="left" w:pos="709"/>
        </w:tabs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ПМ.06 </w:t>
      </w:r>
      <w:r>
        <w:rPr>
          <w:rFonts w:ascii="Times New Roman" w:hAnsi="Times New Roman" w:cs="Times New Roman"/>
          <w:sz w:val="24"/>
          <w:szCs w:val="24"/>
        </w:rPr>
        <w:t xml:space="preserve">Организация процесса разработки и организации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парциональней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образовательной программы в области художественно-эстетического развития </w:t>
      </w:r>
      <w:r w:rsidR="00D622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предусматривает следующий вид   производственной практики (ПП.06):</w:t>
      </w:r>
    </w:p>
    <w:p w:rsidR="001C6FDD" w:rsidRDefault="001C6FDD" w:rsidP="00B13C8E">
      <w:pPr>
        <w:pStyle w:val="a7"/>
        <w:numPr>
          <w:ilvl w:val="0"/>
          <w:numId w:val="19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УП 06.01 – Практика по ознакомлению процесса разработки и организации парциальной образовательно</w:t>
      </w:r>
      <w:r w:rsidR="00126168">
        <w:rPr>
          <w:sz w:val="24"/>
          <w:szCs w:val="24"/>
        </w:rPr>
        <w:t>й</w:t>
      </w:r>
      <w:r>
        <w:rPr>
          <w:sz w:val="24"/>
          <w:szCs w:val="24"/>
        </w:rPr>
        <w:t xml:space="preserve"> программы – 6 семестр -1 неделя</w:t>
      </w:r>
    </w:p>
    <w:p w:rsidR="001C6FDD" w:rsidRDefault="001C6FDD" w:rsidP="00B13C8E">
      <w:pPr>
        <w:pStyle w:val="a7"/>
        <w:numPr>
          <w:ilvl w:val="0"/>
          <w:numId w:val="19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ПП 06.01 - Практика по проектированию, реализации и анализу парциальной образовательной программы (направление изо, искусство) – 7 семестр – 2 недели  </w:t>
      </w:r>
    </w:p>
    <w:p w:rsidR="001C6FDD" w:rsidRDefault="001C6FDD" w:rsidP="00B13C8E">
      <w:pPr>
        <w:pStyle w:val="a7"/>
        <w:tabs>
          <w:tab w:val="left" w:pos="709"/>
        </w:tabs>
        <w:spacing w:line="276" w:lineRule="auto"/>
        <w:jc w:val="both"/>
        <w:rPr>
          <w:b/>
          <w:i/>
          <w:sz w:val="24"/>
          <w:szCs w:val="24"/>
        </w:rPr>
      </w:pPr>
    </w:p>
    <w:p w:rsidR="001C6FDD" w:rsidRDefault="001C6FDD" w:rsidP="00B13C8E">
      <w:pPr>
        <w:pStyle w:val="a7"/>
        <w:tabs>
          <w:tab w:val="left" w:pos="709"/>
        </w:tabs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1.6.4 На все виды учебной и производственной практик (по профилю специально</w:t>
      </w:r>
      <w:r w:rsidR="00CE05C3">
        <w:rPr>
          <w:sz w:val="24"/>
          <w:szCs w:val="24"/>
        </w:rPr>
        <w:t>сти) отводится 25 учебных недель</w:t>
      </w:r>
      <w:r>
        <w:rPr>
          <w:sz w:val="24"/>
          <w:szCs w:val="24"/>
        </w:rPr>
        <w:t>. На преддипломную педагогическую практику (ПДП.00) – 4 недели</w:t>
      </w:r>
    </w:p>
    <w:p w:rsidR="00E72EA0" w:rsidRPr="00110132" w:rsidRDefault="00E72EA0" w:rsidP="00AA77AD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327BF" w:rsidRPr="00110132" w:rsidRDefault="00B327BF" w:rsidP="00AA77AD">
      <w:pPr>
        <w:ind w:firstLine="49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132">
        <w:rPr>
          <w:rFonts w:ascii="Times New Roman" w:hAnsi="Times New Roman" w:cs="Times New Roman"/>
          <w:b/>
          <w:sz w:val="24"/>
          <w:szCs w:val="24"/>
        </w:rPr>
        <w:t>1.7 Порядок аттестации обучающихся.</w:t>
      </w:r>
    </w:p>
    <w:p w:rsidR="00B327BF" w:rsidRPr="00110132" w:rsidRDefault="00B327BF" w:rsidP="00D62231">
      <w:pPr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0132">
        <w:rPr>
          <w:rFonts w:ascii="Times New Roman" w:hAnsi="Times New Roman" w:cs="Times New Roman"/>
          <w:sz w:val="24"/>
          <w:szCs w:val="24"/>
        </w:rPr>
        <w:t>1.7.1  Оценка</w:t>
      </w:r>
      <w:proofErr w:type="gramEnd"/>
      <w:r w:rsidRPr="00110132">
        <w:rPr>
          <w:rFonts w:ascii="Times New Roman" w:hAnsi="Times New Roman" w:cs="Times New Roman"/>
          <w:sz w:val="24"/>
          <w:szCs w:val="24"/>
        </w:rPr>
        <w:t xml:space="preserve"> качества освоения основной профессиональной образовательной програм</w:t>
      </w:r>
      <w:r w:rsidR="000E3A2A" w:rsidRPr="00110132">
        <w:rPr>
          <w:rFonts w:ascii="Times New Roman" w:hAnsi="Times New Roman" w:cs="Times New Roman"/>
          <w:sz w:val="24"/>
          <w:szCs w:val="24"/>
        </w:rPr>
        <w:t>мы по специальности   44.02.01 Дошкольное образование</w:t>
      </w:r>
      <w:r w:rsidRPr="00110132">
        <w:rPr>
          <w:rFonts w:ascii="Times New Roman" w:hAnsi="Times New Roman" w:cs="Times New Roman"/>
          <w:sz w:val="24"/>
          <w:szCs w:val="24"/>
        </w:rPr>
        <w:t xml:space="preserve"> включает текущий контроль знаний, п</w:t>
      </w:r>
      <w:r w:rsidR="00CE35FB" w:rsidRPr="00110132">
        <w:rPr>
          <w:rFonts w:ascii="Times New Roman" w:hAnsi="Times New Roman" w:cs="Times New Roman"/>
          <w:sz w:val="24"/>
          <w:szCs w:val="24"/>
        </w:rPr>
        <w:t>ромежуточную и Государственную итоговую</w:t>
      </w:r>
      <w:r w:rsidRPr="00110132">
        <w:rPr>
          <w:rFonts w:ascii="Times New Roman" w:hAnsi="Times New Roman" w:cs="Times New Roman"/>
          <w:sz w:val="24"/>
          <w:szCs w:val="24"/>
        </w:rPr>
        <w:t xml:space="preserve"> аттестацию.</w:t>
      </w:r>
    </w:p>
    <w:p w:rsidR="00B327BF" w:rsidRPr="00110132" w:rsidRDefault="00B327BF" w:rsidP="00D62231">
      <w:pPr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0132">
        <w:rPr>
          <w:rFonts w:ascii="Times New Roman" w:hAnsi="Times New Roman" w:cs="Times New Roman"/>
          <w:sz w:val="24"/>
          <w:szCs w:val="24"/>
        </w:rPr>
        <w:t>1.7.2  Промежуточная</w:t>
      </w:r>
      <w:proofErr w:type="gramEnd"/>
      <w:r w:rsidRPr="00110132">
        <w:rPr>
          <w:rFonts w:ascii="Times New Roman" w:hAnsi="Times New Roman" w:cs="Times New Roman"/>
          <w:sz w:val="24"/>
          <w:szCs w:val="24"/>
        </w:rPr>
        <w:t xml:space="preserve">  аттестация студентов включает экзамены, зачеты, контрольные и курсовые работы. Проведение зачетов, контрольных и курсовых работ </w:t>
      </w:r>
      <w:proofErr w:type="gramStart"/>
      <w:r w:rsidRPr="00110132">
        <w:rPr>
          <w:rFonts w:ascii="Times New Roman" w:hAnsi="Times New Roman" w:cs="Times New Roman"/>
          <w:sz w:val="24"/>
          <w:szCs w:val="24"/>
        </w:rPr>
        <w:t>осуществляется  за</w:t>
      </w:r>
      <w:proofErr w:type="gramEnd"/>
      <w:r w:rsidRPr="00110132">
        <w:rPr>
          <w:rFonts w:ascii="Times New Roman" w:hAnsi="Times New Roman" w:cs="Times New Roman"/>
          <w:sz w:val="24"/>
          <w:szCs w:val="24"/>
        </w:rPr>
        <w:t xml:space="preserve"> счет часов, отведенных на дисциплину.</w:t>
      </w:r>
    </w:p>
    <w:p w:rsidR="00B15223" w:rsidRPr="00110132" w:rsidRDefault="00B327BF" w:rsidP="00D62231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 xml:space="preserve">1.7.3 Выполнение курсовой работы проводится </w:t>
      </w:r>
      <w:r w:rsidR="00BC4B45">
        <w:rPr>
          <w:rFonts w:ascii="Times New Roman" w:hAnsi="Times New Roman" w:cs="Times New Roman"/>
          <w:sz w:val="24"/>
          <w:szCs w:val="24"/>
        </w:rPr>
        <w:t xml:space="preserve"> </w:t>
      </w:r>
      <w:r w:rsidR="003A2E76">
        <w:rPr>
          <w:rFonts w:ascii="Times New Roman" w:hAnsi="Times New Roman" w:cs="Times New Roman"/>
          <w:sz w:val="24"/>
          <w:szCs w:val="24"/>
        </w:rPr>
        <w:t xml:space="preserve"> в рамках дисциплины ОП.06 Проектная и исследовательская деятельность в профессиональном образовании по темам предложенным предметно-цикловыми комиссиями и работодателями.</w:t>
      </w:r>
    </w:p>
    <w:p w:rsidR="00845DB6" w:rsidRDefault="00845DB6" w:rsidP="00845DB6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1.7.4</w:t>
      </w:r>
      <w:r>
        <w:rPr>
          <w:rFonts w:ascii="Times New Roman" w:hAnsi="Times New Roman" w:cs="Times New Roman"/>
          <w:sz w:val="24"/>
          <w:szCs w:val="24"/>
        </w:rPr>
        <w:tab/>
        <w:t xml:space="preserve">Аттестация студентов по предметным областям   ПО Русский язык и литература, ПО Родной язык и литература, ПО Иностранные языки, ПО Общественно-научные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предметы, 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Математика и информатика, ПО Естественно-научные предметы проводится в форме интегрированного экзамена. </w:t>
      </w:r>
    </w:p>
    <w:p w:rsidR="00EA5D41" w:rsidRDefault="00446C0A" w:rsidP="00D62231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lastRenderedPageBreak/>
        <w:t>1.7.5</w:t>
      </w:r>
      <w:r w:rsidR="004549A5" w:rsidRPr="00110132">
        <w:rPr>
          <w:rFonts w:ascii="Times New Roman" w:hAnsi="Times New Roman" w:cs="Times New Roman"/>
          <w:sz w:val="24"/>
          <w:szCs w:val="24"/>
        </w:rPr>
        <w:t xml:space="preserve">. Аттестация студентов по </w:t>
      </w:r>
      <w:r w:rsidR="00FD4C67">
        <w:rPr>
          <w:rFonts w:ascii="Times New Roman" w:hAnsi="Times New Roman" w:cs="Times New Roman"/>
          <w:sz w:val="24"/>
          <w:szCs w:val="24"/>
        </w:rPr>
        <w:t>междисциплинарным курсам МДК.01.02</w:t>
      </w:r>
      <w:r w:rsidR="004549A5" w:rsidRPr="00110132">
        <w:rPr>
          <w:rFonts w:ascii="Times New Roman" w:hAnsi="Times New Roman" w:cs="Times New Roman"/>
          <w:sz w:val="24"/>
          <w:szCs w:val="24"/>
        </w:rPr>
        <w:t xml:space="preserve"> Теоретические и методические </w:t>
      </w:r>
      <w:proofErr w:type="gramStart"/>
      <w:r w:rsidR="004549A5" w:rsidRPr="00110132">
        <w:rPr>
          <w:rFonts w:ascii="Times New Roman" w:hAnsi="Times New Roman" w:cs="Times New Roman"/>
          <w:sz w:val="24"/>
          <w:szCs w:val="24"/>
        </w:rPr>
        <w:t xml:space="preserve">основы </w:t>
      </w:r>
      <w:r w:rsidR="00FD4C67">
        <w:rPr>
          <w:rFonts w:ascii="Times New Roman" w:hAnsi="Times New Roman" w:cs="Times New Roman"/>
          <w:sz w:val="24"/>
          <w:szCs w:val="24"/>
        </w:rPr>
        <w:t xml:space="preserve"> физического</w:t>
      </w:r>
      <w:proofErr w:type="gramEnd"/>
      <w:r w:rsidR="00FD4C67">
        <w:rPr>
          <w:rFonts w:ascii="Times New Roman" w:hAnsi="Times New Roman" w:cs="Times New Roman"/>
          <w:sz w:val="24"/>
          <w:szCs w:val="24"/>
        </w:rPr>
        <w:t xml:space="preserve"> воспитания </w:t>
      </w:r>
      <w:r w:rsidR="00ED41D3">
        <w:rPr>
          <w:rFonts w:ascii="Times New Roman" w:hAnsi="Times New Roman" w:cs="Times New Roman"/>
          <w:sz w:val="24"/>
          <w:szCs w:val="24"/>
        </w:rPr>
        <w:t xml:space="preserve">и развития </w:t>
      </w:r>
      <w:r w:rsidR="00FD4C67">
        <w:rPr>
          <w:rFonts w:ascii="Times New Roman" w:hAnsi="Times New Roman" w:cs="Times New Roman"/>
          <w:sz w:val="24"/>
          <w:szCs w:val="24"/>
        </w:rPr>
        <w:t>детей раннего и дошкольного возраста</w:t>
      </w:r>
      <w:r w:rsidR="004549A5" w:rsidRPr="00110132">
        <w:rPr>
          <w:rFonts w:ascii="Times New Roman" w:hAnsi="Times New Roman" w:cs="Times New Roman"/>
          <w:sz w:val="24"/>
          <w:szCs w:val="24"/>
        </w:rPr>
        <w:t xml:space="preserve"> </w:t>
      </w:r>
      <w:r w:rsidR="00FD4C67">
        <w:rPr>
          <w:rFonts w:ascii="Times New Roman" w:hAnsi="Times New Roman" w:cs="Times New Roman"/>
          <w:sz w:val="24"/>
          <w:szCs w:val="24"/>
        </w:rPr>
        <w:t>и</w:t>
      </w:r>
      <w:r w:rsidR="00ED41D3">
        <w:rPr>
          <w:rFonts w:ascii="Times New Roman" w:hAnsi="Times New Roman" w:cs="Times New Roman"/>
          <w:sz w:val="24"/>
          <w:szCs w:val="24"/>
        </w:rPr>
        <w:t xml:space="preserve"> </w:t>
      </w:r>
      <w:r w:rsidR="00FD4C67">
        <w:rPr>
          <w:rFonts w:ascii="Times New Roman" w:hAnsi="Times New Roman" w:cs="Times New Roman"/>
          <w:sz w:val="24"/>
          <w:szCs w:val="24"/>
        </w:rPr>
        <w:t xml:space="preserve"> МДК.01.03 Практикум по  совершенствованию двигательных навыков </w:t>
      </w:r>
      <w:r w:rsidR="00EA5D41">
        <w:rPr>
          <w:rFonts w:ascii="Times New Roman" w:hAnsi="Times New Roman" w:cs="Times New Roman"/>
          <w:sz w:val="24"/>
          <w:szCs w:val="24"/>
        </w:rPr>
        <w:t xml:space="preserve">проводится, по МДК.04.02 Методические основы организации социально-значимых мероприятий в ДОО и МДК.04.03 Методические основы гражданско-патриотического воспитания детей дошкольного возраста проводится </w:t>
      </w:r>
      <w:r w:rsidR="004549A5" w:rsidRPr="00110132">
        <w:rPr>
          <w:rFonts w:ascii="Times New Roman" w:hAnsi="Times New Roman" w:cs="Times New Roman"/>
          <w:sz w:val="24"/>
          <w:szCs w:val="24"/>
        </w:rPr>
        <w:t>в форме интегрированного дифференцированного зачета</w:t>
      </w:r>
      <w:r w:rsidR="00EA5D41">
        <w:rPr>
          <w:rFonts w:ascii="Times New Roman" w:hAnsi="Times New Roman" w:cs="Times New Roman"/>
          <w:sz w:val="24"/>
          <w:szCs w:val="24"/>
        </w:rPr>
        <w:t>.</w:t>
      </w:r>
      <w:r w:rsidR="004549A5" w:rsidRPr="001101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5D41" w:rsidRDefault="00EA5D41" w:rsidP="00D62231">
      <w:pPr>
        <w:spacing w:after="0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1.7.6. Аттестация студентов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 учебной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производственной практикам профессиональных модулей проводится  в форме интегрированного дифференцированного зачета.  </w:t>
      </w:r>
    </w:p>
    <w:p w:rsidR="00B327BF" w:rsidRPr="00110132" w:rsidRDefault="00446C0A" w:rsidP="00D62231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>1.7</w:t>
      </w:r>
      <w:r w:rsidR="00EA5D41">
        <w:rPr>
          <w:rFonts w:ascii="Times New Roman" w:hAnsi="Times New Roman" w:cs="Times New Roman"/>
          <w:sz w:val="24"/>
          <w:szCs w:val="24"/>
        </w:rPr>
        <w:t>.7</w:t>
      </w:r>
      <w:r w:rsidR="008E4819">
        <w:rPr>
          <w:rFonts w:ascii="Times New Roman" w:hAnsi="Times New Roman" w:cs="Times New Roman"/>
          <w:sz w:val="24"/>
          <w:szCs w:val="24"/>
        </w:rPr>
        <w:t>.</w:t>
      </w:r>
      <w:r w:rsidR="00B327BF" w:rsidRPr="00110132">
        <w:rPr>
          <w:rFonts w:ascii="Times New Roman" w:hAnsi="Times New Roman" w:cs="Times New Roman"/>
          <w:sz w:val="24"/>
          <w:szCs w:val="24"/>
        </w:rPr>
        <w:t xml:space="preserve">  Порядок и периодичность промежуточной аттестации студента осуществляется в соответствии с рабочим учебным планом и определяется</w:t>
      </w:r>
      <w:r w:rsidR="00FC13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C130E">
        <w:rPr>
          <w:rFonts w:ascii="Times New Roman" w:hAnsi="Times New Roman" w:cs="Times New Roman"/>
          <w:sz w:val="24"/>
          <w:szCs w:val="24"/>
        </w:rPr>
        <w:t xml:space="preserve">календарным </w:t>
      </w:r>
      <w:r w:rsidR="00B327BF" w:rsidRPr="00110132">
        <w:rPr>
          <w:rFonts w:ascii="Times New Roman" w:hAnsi="Times New Roman" w:cs="Times New Roman"/>
          <w:sz w:val="24"/>
          <w:szCs w:val="24"/>
        </w:rPr>
        <w:t xml:space="preserve"> графиком</w:t>
      </w:r>
      <w:proofErr w:type="gramEnd"/>
      <w:r w:rsidR="00B327BF" w:rsidRPr="00110132">
        <w:rPr>
          <w:rFonts w:ascii="Times New Roman" w:hAnsi="Times New Roman" w:cs="Times New Roman"/>
          <w:sz w:val="24"/>
          <w:szCs w:val="24"/>
        </w:rPr>
        <w:t xml:space="preserve"> учебного процесса, который утверждается на каждый учебный год директором ГБПОУ  РО «ДПК».</w:t>
      </w:r>
      <w:r w:rsidR="00B327BF" w:rsidRPr="0011013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B327BF" w:rsidRPr="00110132" w:rsidRDefault="00EA5D41" w:rsidP="00997ACE">
      <w:pPr>
        <w:pStyle w:val="a5"/>
        <w:spacing w:line="276" w:lineRule="auto"/>
        <w:ind w:left="709" w:hanging="709"/>
        <w:rPr>
          <w:sz w:val="24"/>
        </w:rPr>
      </w:pPr>
      <w:r>
        <w:rPr>
          <w:sz w:val="24"/>
        </w:rPr>
        <w:t>1.7.8</w:t>
      </w:r>
      <w:r w:rsidR="008E4819">
        <w:rPr>
          <w:sz w:val="24"/>
        </w:rPr>
        <w:t>.</w:t>
      </w:r>
      <w:r w:rsidR="00B327BF" w:rsidRPr="00110132">
        <w:rPr>
          <w:sz w:val="24"/>
        </w:rPr>
        <w:t xml:space="preserve">  Виды самостоятельной работы студентов </w:t>
      </w:r>
      <w:proofErr w:type="gramStart"/>
      <w:r w:rsidR="00B327BF" w:rsidRPr="00110132">
        <w:rPr>
          <w:sz w:val="24"/>
        </w:rPr>
        <w:t>включают</w:t>
      </w:r>
      <w:r w:rsidR="00FC130E">
        <w:rPr>
          <w:sz w:val="24"/>
        </w:rPr>
        <w:t>:  выполнение</w:t>
      </w:r>
      <w:proofErr w:type="gramEnd"/>
      <w:r w:rsidR="00FC130E">
        <w:rPr>
          <w:sz w:val="24"/>
        </w:rPr>
        <w:t xml:space="preserve"> домашнего задания, конспектирование,</w:t>
      </w:r>
      <w:r w:rsidR="00B327BF" w:rsidRPr="00110132">
        <w:rPr>
          <w:sz w:val="24"/>
        </w:rPr>
        <w:t xml:space="preserve"> самостоятельное изучение отдельн</w:t>
      </w:r>
      <w:r w:rsidR="00FC130E">
        <w:rPr>
          <w:sz w:val="24"/>
        </w:rPr>
        <w:t>ых тем и разделов по дисциплине,</w:t>
      </w:r>
      <w:r w:rsidR="00B327BF" w:rsidRPr="00110132">
        <w:rPr>
          <w:sz w:val="24"/>
        </w:rPr>
        <w:t xml:space="preserve"> решение пр</w:t>
      </w:r>
      <w:r w:rsidR="00FC130E">
        <w:rPr>
          <w:sz w:val="24"/>
        </w:rPr>
        <w:t>актических и ситуационных задач, написание рефератов,</w:t>
      </w:r>
      <w:r w:rsidR="00B327BF" w:rsidRPr="00110132">
        <w:rPr>
          <w:sz w:val="24"/>
        </w:rPr>
        <w:t xml:space="preserve"> участие в исследовательской и экспериментальной работах.</w:t>
      </w:r>
    </w:p>
    <w:p w:rsidR="00B327BF" w:rsidRPr="00110132" w:rsidRDefault="004549A5" w:rsidP="00AA77AD">
      <w:pPr>
        <w:pStyle w:val="a5"/>
        <w:spacing w:line="276" w:lineRule="auto"/>
        <w:ind w:left="0" w:firstLine="0"/>
        <w:rPr>
          <w:sz w:val="24"/>
        </w:rPr>
      </w:pPr>
      <w:r w:rsidRPr="00110132">
        <w:rPr>
          <w:sz w:val="24"/>
        </w:rPr>
        <w:t>1</w:t>
      </w:r>
      <w:r w:rsidR="00EA5D41">
        <w:rPr>
          <w:sz w:val="24"/>
        </w:rPr>
        <w:t>.7</w:t>
      </w:r>
      <w:r w:rsidR="00997ACE">
        <w:rPr>
          <w:sz w:val="24"/>
        </w:rPr>
        <w:t>.9</w:t>
      </w:r>
      <w:r w:rsidR="008E4819">
        <w:rPr>
          <w:sz w:val="24"/>
        </w:rPr>
        <w:t>.</w:t>
      </w:r>
      <w:r w:rsidR="00B327BF" w:rsidRPr="00110132">
        <w:rPr>
          <w:sz w:val="24"/>
        </w:rPr>
        <w:t xml:space="preserve"> Аттестация по итогам учебной и производственной практики проводится с учетом результатов, подтвержденных документа</w:t>
      </w:r>
      <w:r w:rsidR="00CE35FB" w:rsidRPr="00110132">
        <w:rPr>
          <w:sz w:val="24"/>
        </w:rPr>
        <w:t xml:space="preserve">ми соответствующих </w:t>
      </w:r>
      <w:proofErr w:type="gramStart"/>
      <w:r w:rsidR="00CE35FB" w:rsidRPr="00110132">
        <w:rPr>
          <w:sz w:val="24"/>
        </w:rPr>
        <w:t>организаций  -</w:t>
      </w:r>
      <w:proofErr w:type="gramEnd"/>
      <w:r w:rsidR="00CE35FB" w:rsidRPr="00110132">
        <w:rPr>
          <w:sz w:val="24"/>
        </w:rPr>
        <w:t xml:space="preserve"> баз проведения   практик</w:t>
      </w:r>
      <w:r w:rsidR="00185EB3" w:rsidRPr="00110132">
        <w:rPr>
          <w:sz w:val="24"/>
        </w:rPr>
        <w:t>.</w:t>
      </w:r>
      <w:r w:rsidR="00B327BF" w:rsidRPr="00110132">
        <w:rPr>
          <w:sz w:val="24"/>
        </w:rPr>
        <w:t xml:space="preserve">  </w:t>
      </w:r>
      <w:r w:rsidR="00185EB3" w:rsidRPr="00110132">
        <w:rPr>
          <w:sz w:val="24"/>
        </w:rPr>
        <w:t xml:space="preserve"> </w:t>
      </w:r>
    </w:p>
    <w:p w:rsidR="00B327BF" w:rsidRPr="00110132" w:rsidRDefault="00446C0A" w:rsidP="00AA77AD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0132">
        <w:rPr>
          <w:rFonts w:ascii="Times New Roman" w:hAnsi="Times New Roman" w:cs="Times New Roman"/>
          <w:sz w:val="24"/>
          <w:szCs w:val="24"/>
        </w:rPr>
        <w:t>1.7.10</w:t>
      </w:r>
      <w:r w:rsidR="00CE35FB" w:rsidRPr="00110132">
        <w:rPr>
          <w:rFonts w:ascii="Times New Roman" w:hAnsi="Times New Roman" w:cs="Times New Roman"/>
          <w:sz w:val="24"/>
          <w:szCs w:val="24"/>
        </w:rPr>
        <w:t xml:space="preserve">  Государственная</w:t>
      </w:r>
      <w:proofErr w:type="gramEnd"/>
      <w:r w:rsidR="00CE35FB" w:rsidRPr="00110132">
        <w:rPr>
          <w:rFonts w:ascii="Times New Roman" w:hAnsi="Times New Roman" w:cs="Times New Roman"/>
          <w:sz w:val="24"/>
          <w:szCs w:val="24"/>
        </w:rPr>
        <w:t xml:space="preserve"> итоговая</w:t>
      </w:r>
      <w:r w:rsidR="00B327BF" w:rsidRPr="00110132">
        <w:rPr>
          <w:rFonts w:ascii="Times New Roman" w:hAnsi="Times New Roman" w:cs="Times New Roman"/>
          <w:sz w:val="24"/>
          <w:szCs w:val="24"/>
        </w:rPr>
        <w:t xml:space="preserve"> аттестация  включает:</w:t>
      </w:r>
    </w:p>
    <w:p w:rsidR="00062B1D" w:rsidRPr="005C5C47" w:rsidRDefault="00062B1D" w:rsidP="002C6A90">
      <w:pPr>
        <w:pStyle w:val="a7"/>
        <w:tabs>
          <w:tab w:val="left" w:pos="851"/>
        </w:tabs>
        <w:jc w:val="both"/>
        <w:rPr>
          <w:sz w:val="24"/>
          <w:szCs w:val="24"/>
        </w:rPr>
      </w:pPr>
      <w:r w:rsidRPr="005C5C47">
        <w:rPr>
          <w:sz w:val="24"/>
          <w:szCs w:val="24"/>
        </w:rPr>
        <w:t xml:space="preserve">ГИА.01 Подготовку </w:t>
      </w:r>
      <w:r w:rsidR="00086D64">
        <w:rPr>
          <w:sz w:val="24"/>
          <w:szCs w:val="24"/>
        </w:rPr>
        <w:t xml:space="preserve"> </w:t>
      </w:r>
      <w:r w:rsidR="00821637" w:rsidRPr="005C5C47">
        <w:rPr>
          <w:sz w:val="24"/>
          <w:szCs w:val="24"/>
        </w:rPr>
        <w:t xml:space="preserve"> дипломной работы с 12.01 по 18</w:t>
      </w:r>
      <w:r w:rsidRPr="005C5C47">
        <w:rPr>
          <w:sz w:val="24"/>
          <w:szCs w:val="24"/>
        </w:rPr>
        <w:t xml:space="preserve">.01   и с </w:t>
      </w:r>
      <w:proofErr w:type="gramStart"/>
      <w:r w:rsidRPr="005C5C47">
        <w:rPr>
          <w:sz w:val="24"/>
          <w:szCs w:val="24"/>
        </w:rPr>
        <w:t>25.05  по</w:t>
      </w:r>
      <w:proofErr w:type="gramEnd"/>
      <w:r w:rsidRPr="005C5C47">
        <w:rPr>
          <w:sz w:val="24"/>
          <w:szCs w:val="24"/>
        </w:rPr>
        <w:t xml:space="preserve">  14.06  </w:t>
      </w:r>
    </w:p>
    <w:p w:rsidR="005C5C47" w:rsidRPr="005C5C47" w:rsidRDefault="00B327BF" w:rsidP="002C6A90">
      <w:pPr>
        <w:pStyle w:val="a7"/>
        <w:tabs>
          <w:tab w:val="left" w:pos="851"/>
        </w:tabs>
        <w:jc w:val="both"/>
        <w:rPr>
          <w:sz w:val="24"/>
          <w:szCs w:val="24"/>
        </w:rPr>
      </w:pPr>
      <w:r w:rsidRPr="005C5C47">
        <w:rPr>
          <w:sz w:val="24"/>
          <w:szCs w:val="24"/>
        </w:rPr>
        <w:t xml:space="preserve">ГИА.02 Защиту </w:t>
      </w:r>
      <w:r w:rsidR="007653DB" w:rsidRPr="005C5C47">
        <w:rPr>
          <w:sz w:val="24"/>
          <w:szCs w:val="24"/>
        </w:rPr>
        <w:t xml:space="preserve"> </w:t>
      </w:r>
      <w:r w:rsidR="00086D64">
        <w:rPr>
          <w:sz w:val="24"/>
          <w:szCs w:val="24"/>
        </w:rPr>
        <w:t xml:space="preserve"> </w:t>
      </w:r>
      <w:r w:rsidR="007653DB" w:rsidRPr="005C5C47">
        <w:rPr>
          <w:sz w:val="24"/>
          <w:szCs w:val="24"/>
        </w:rPr>
        <w:t>дипломной</w:t>
      </w:r>
      <w:r w:rsidRPr="005C5C47">
        <w:rPr>
          <w:sz w:val="24"/>
          <w:szCs w:val="24"/>
        </w:rPr>
        <w:t xml:space="preserve">  работы с 15.06 по 28.06</w:t>
      </w:r>
      <w:r w:rsidR="005C5C47" w:rsidRPr="005C5C47">
        <w:rPr>
          <w:sz w:val="24"/>
          <w:szCs w:val="24"/>
        </w:rPr>
        <w:t>;</w:t>
      </w:r>
    </w:p>
    <w:p w:rsidR="005C5C47" w:rsidRPr="005C5C47" w:rsidRDefault="005C5C47" w:rsidP="002C6A90">
      <w:pPr>
        <w:pStyle w:val="a7"/>
        <w:tabs>
          <w:tab w:val="left" w:pos="851"/>
        </w:tabs>
        <w:jc w:val="both"/>
        <w:rPr>
          <w:sz w:val="24"/>
          <w:szCs w:val="24"/>
        </w:rPr>
      </w:pPr>
      <w:r w:rsidRPr="005C5C47">
        <w:rPr>
          <w:sz w:val="24"/>
          <w:szCs w:val="24"/>
        </w:rPr>
        <w:t xml:space="preserve">ГИА.03 Демонстрационный экзамен с 15.06 по 28.06 </w:t>
      </w:r>
    </w:p>
    <w:p w:rsidR="00B327BF" w:rsidRPr="00110132" w:rsidRDefault="00B327BF" w:rsidP="005C5C47">
      <w:pPr>
        <w:tabs>
          <w:tab w:val="left" w:pos="851"/>
        </w:tabs>
        <w:spacing w:after="0"/>
        <w:ind w:left="490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7C11" w:rsidRDefault="008E7C11" w:rsidP="008E7C11">
      <w:pPr>
        <w:pStyle w:val="a3"/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Порядок подготовки и проведения государственной итоговой аттестации определяются</w:t>
      </w:r>
      <w:r>
        <w:rPr>
          <w:sz w:val="24"/>
          <w:szCs w:val="24"/>
        </w:rPr>
        <w:t xml:space="preserve">  </w:t>
      </w:r>
      <w:r>
        <w:rPr>
          <w:b w:val="0"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приказом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и приказом Министерства  просвещения Российской Федерации от 05.05.2022 № 311  «О внесении изменений в приказ Министерства  просв</w:t>
      </w:r>
      <w:bookmarkStart w:id="0" w:name="_GoBack"/>
      <w:bookmarkEnd w:id="0"/>
      <w:r>
        <w:rPr>
          <w:b w:val="0"/>
          <w:sz w:val="24"/>
          <w:szCs w:val="24"/>
        </w:rPr>
        <w:t>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8E7C11" w:rsidRDefault="008E7C11" w:rsidP="008E7C11">
      <w:pPr>
        <w:pStyle w:val="a7"/>
        <w:ind w:left="1440"/>
        <w:jc w:val="both"/>
        <w:rPr>
          <w:sz w:val="24"/>
          <w:szCs w:val="24"/>
        </w:rPr>
      </w:pPr>
    </w:p>
    <w:p w:rsidR="00ED16D6" w:rsidRDefault="00ED16D6" w:rsidP="008E7C11">
      <w:pPr>
        <w:pStyle w:val="a7"/>
        <w:ind w:left="1440"/>
        <w:jc w:val="both"/>
        <w:rPr>
          <w:sz w:val="24"/>
          <w:szCs w:val="24"/>
        </w:rPr>
      </w:pPr>
    </w:p>
    <w:p w:rsidR="00ED16D6" w:rsidRDefault="00ED16D6" w:rsidP="008E7C11">
      <w:pPr>
        <w:pStyle w:val="a7"/>
        <w:ind w:left="1440"/>
        <w:jc w:val="both"/>
        <w:rPr>
          <w:sz w:val="24"/>
          <w:szCs w:val="24"/>
        </w:rPr>
      </w:pPr>
    </w:p>
    <w:p w:rsidR="001C62ED" w:rsidRPr="00110132" w:rsidRDefault="001C62ED" w:rsidP="00AA77AD">
      <w:pPr>
        <w:pStyle w:val="a7"/>
        <w:spacing w:line="276" w:lineRule="auto"/>
        <w:jc w:val="both"/>
        <w:rPr>
          <w:b/>
          <w:sz w:val="24"/>
          <w:szCs w:val="24"/>
        </w:rPr>
      </w:pPr>
      <w:r w:rsidRPr="00110132">
        <w:rPr>
          <w:b/>
          <w:sz w:val="24"/>
          <w:szCs w:val="24"/>
        </w:rPr>
        <w:lastRenderedPageBreak/>
        <w:t>1.8.Перечень кабинетов, лабораторий и других помещений</w:t>
      </w:r>
    </w:p>
    <w:p w:rsidR="001C62ED" w:rsidRPr="00110132" w:rsidRDefault="001C62ED" w:rsidP="00AA77AD">
      <w:pPr>
        <w:pStyle w:val="a7"/>
        <w:spacing w:line="276" w:lineRule="auto"/>
        <w:jc w:val="both"/>
        <w:rPr>
          <w:b/>
          <w:sz w:val="24"/>
          <w:szCs w:val="24"/>
        </w:rPr>
      </w:pPr>
    </w:p>
    <w:tbl>
      <w:tblPr>
        <w:tblStyle w:val="ab"/>
        <w:tblW w:w="0" w:type="auto"/>
        <w:tblInd w:w="720" w:type="dxa"/>
        <w:tblLook w:val="04A0" w:firstRow="1" w:lastRow="0" w:firstColumn="1" w:lastColumn="0" w:noHBand="0" w:noVBand="1"/>
      </w:tblPr>
      <w:tblGrid>
        <w:gridCol w:w="948"/>
        <w:gridCol w:w="12835"/>
      </w:tblGrid>
      <w:tr w:rsidR="001C62ED" w:rsidRPr="00110132" w:rsidTr="001C62E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2ED" w:rsidRPr="00110132" w:rsidRDefault="001C62ED" w:rsidP="00AA77AD">
            <w:pPr>
              <w:pStyle w:val="a7"/>
              <w:spacing w:line="276" w:lineRule="auto"/>
              <w:ind w:left="0"/>
              <w:jc w:val="both"/>
              <w:rPr>
                <w:b/>
                <w:sz w:val="24"/>
                <w:szCs w:val="24"/>
              </w:rPr>
            </w:pPr>
            <w:proofErr w:type="gramStart"/>
            <w:r w:rsidRPr="00110132">
              <w:rPr>
                <w:b/>
                <w:sz w:val="24"/>
                <w:szCs w:val="24"/>
              </w:rPr>
              <w:t>п</w:t>
            </w:r>
            <w:proofErr w:type="gramEnd"/>
            <w:r w:rsidRPr="0011013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2ED" w:rsidRPr="00110132" w:rsidRDefault="001C62ED" w:rsidP="00AA77AD">
            <w:pPr>
              <w:pStyle w:val="a7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110132">
              <w:rPr>
                <w:b/>
                <w:sz w:val="24"/>
                <w:szCs w:val="24"/>
              </w:rPr>
              <w:t xml:space="preserve">Наименование  </w:t>
            </w:r>
          </w:p>
        </w:tc>
      </w:tr>
      <w:tr w:rsidR="001C62ED" w:rsidRPr="00110132" w:rsidTr="001C62E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2ED" w:rsidRPr="00110132" w:rsidRDefault="001C62ED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2ED" w:rsidRPr="00110132" w:rsidRDefault="001C62ED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Гуманитарных и социально-экономических дисциплин</w:t>
            </w:r>
          </w:p>
        </w:tc>
      </w:tr>
      <w:tr w:rsidR="001C62ED" w:rsidRPr="00110132" w:rsidTr="001C62E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2ED" w:rsidRPr="00110132" w:rsidRDefault="001C62ED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2.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2ED" w:rsidRPr="00110132" w:rsidRDefault="001C62ED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Педагогики и психологии</w:t>
            </w:r>
          </w:p>
        </w:tc>
      </w:tr>
      <w:tr w:rsidR="00D667D6" w:rsidRPr="00110132" w:rsidTr="008C11DC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D6" w:rsidRPr="00110132" w:rsidRDefault="00D667D6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3.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D6" w:rsidRPr="00110132" w:rsidRDefault="00D667D6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Физиологии, анатомии и гигиены</w:t>
            </w:r>
          </w:p>
        </w:tc>
      </w:tr>
      <w:tr w:rsidR="00D667D6" w:rsidRPr="00110132" w:rsidTr="00D667D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D6" w:rsidRPr="00110132" w:rsidRDefault="00D667D6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4.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D6" w:rsidRPr="00110132" w:rsidRDefault="00D667D6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Иностранного языка</w:t>
            </w:r>
          </w:p>
        </w:tc>
      </w:tr>
      <w:tr w:rsidR="00D667D6" w:rsidRPr="00110132" w:rsidTr="00D667D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D6" w:rsidRPr="00110132" w:rsidRDefault="00D667D6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5.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D6" w:rsidRPr="00110132" w:rsidRDefault="00D667D6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110132">
              <w:rPr>
                <w:sz w:val="24"/>
                <w:szCs w:val="24"/>
              </w:rPr>
              <w:t>Лингвострановедения</w:t>
            </w:r>
            <w:proofErr w:type="spellEnd"/>
          </w:p>
        </w:tc>
      </w:tr>
      <w:tr w:rsidR="00D667D6" w:rsidRPr="00110132" w:rsidTr="001C62E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D6" w:rsidRPr="00110132" w:rsidRDefault="00D667D6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6.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D6" w:rsidRPr="00110132" w:rsidRDefault="00D667D6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Теории и методики физического воспитания</w:t>
            </w:r>
          </w:p>
        </w:tc>
      </w:tr>
      <w:tr w:rsidR="00D667D6" w:rsidRPr="00110132" w:rsidTr="00D667D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D6" w:rsidRPr="00110132" w:rsidRDefault="00A618C2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7</w:t>
            </w:r>
            <w:r w:rsidR="00D667D6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D6" w:rsidRPr="00110132" w:rsidRDefault="00D667D6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Теоретических и методических основ дошкольного образования</w:t>
            </w:r>
          </w:p>
        </w:tc>
      </w:tr>
      <w:tr w:rsidR="00D667D6" w:rsidRPr="00110132" w:rsidTr="00D667D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D6" w:rsidRPr="00110132" w:rsidRDefault="00A618C2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8</w:t>
            </w:r>
            <w:r w:rsidR="00D667D6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D6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 xml:space="preserve">Изобразительной деятельности </w:t>
            </w:r>
            <w:proofErr w:type="gramStart"/>
            <w:r w:rsidRPr="00110132">
              <w:rPr>
                <w:sz w:val="24"/>
                <w:szCs w:val="24"/>
              </w:rPr>
              <w:t>и  методики</w:t>
            </w:r>
            <w:proofErr w:type="gramEnd"/>
            <w:r w:rsidRPr="00110132">
              <w:rPr>
                <w:sz w:val="24"/>
                <w:szCs w:val="24"/>
              </w:rPr>
              <w:t xml:space="preserve"> развития детского изобразительного творчества</w:t>
            </w:r>
          </w:p>
        </w:tc>
      </w:tr>
      <w:tr w:rsidR="001B293A" w:rsidRPr="00110132" w:rsidTr="001C62E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A618C2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9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Методики и музыки музыкального воспитания</w:t>
            </w:r>
          </w:p>
        </w:tc>
      </w:tr>
      <w:tr w:rsidR="001B293A" w:rsidRPr="00110132" w:rsidTr="001C62E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A618C2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10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Методики развития речи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A618C2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11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Методики математического развития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A618C2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12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Здоровье сбережения и безопасности жизнедеятельности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A618C2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13.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Информатики и информационно-коммуникативных технологий</w:t>
            </w:r>
          </w:p>
        </w:tc>
      </w:tr>
      <w:tr w:rsidR="006232CE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CE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14.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CE" w:rsidRPr="00110132" w:rsidRDefault="006232CE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Информационных технологий в профессиональной деятельности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15</w:t>
            </w:r>
            <w:r w:rsidR="00A618C2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Медико-биологических и социальных основ здоровья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16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Самостоятельной работы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17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Педагогической практики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18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Спортивный зал (игровой)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19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Гимнастический зал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20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Тренажерный зал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21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Открытый стадион широкого профиля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22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Стрелковый тир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23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Библиотека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24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 xml:space="preserve">Читальный зал с </w:t>
            </w:r>
            <w:proofErr w:type="gramStart"/>
            <w:r w:rsidRPr="00110132">
              <w:rPr>
                <w:sz w:val="24"/>
                <w:szCs w:val="24"/>
              </w:rPr>
              <w:t>выходом  в</w:t>
            </w:r>
            <w:proofErr w:type="gramEnd"/>
            <w:r w:rsidRPr="00110132">
              <w:rPr>
                <w:sz w:val="24"/>
                <w:szCs w:val="24"/>
              </w:rPr>
              <w:t xml:space="preserve"> сеть Интернет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lastRenderedPageBreak/>
              <w:t>25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Зал ритмики и хореографии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26</w:t>
            </w:r>
            <w:r w:rsidR="00A618C2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Актовый зал</w:t>
            </w:r>
          </w:p>
        </w:tc>
      </w:tr>
    </w:tbl>
    <w:p w:rsidR="00D97A51" w:rsidRPr="00110132" w:rsidRDefault="00B327BF" w:rsidP="00AA77AD">
      <w:pPr>
        <w:ind w:firstLine="490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4790" w:type="dxa"/>
        <w:tblLayout w:type="fixed"/>
        <w:tblLook w:val="04A0" w:firstRow="1" w:lastRow="0" w:firstColumn="1" w:lastColumn="0" w:noHBand="0" w:noVBand="1"/>
      </w:tblPr>
      <w:tblGrid>
        <w:gridCol w:w="1133"/>
        <w:gridCol w:w="8182"/>
        <w:gridCol w:w="1982"/>
        <w:gridCol w:w="3493"/>
      </w:tblGrid>
      <w:tr w:rsidR="00D97A51" w:rsidRPr="00110132" w:rsidTr="00D97A51">
        <w:trPr>
          <w:trHeight w:val="662"/>
        </w:trPr>
        <w:tc>
          <w:tcPr>
            <w:tcW w:w="1134" w:type="dxa"/>
            <w:vAlign w:val="center"/>
            <w:hideMark/>
          </w:tcPr>
          <w:p w:rsidR="00D97A51" w:rsidRPr="00110132" w:rsidRDefault="00D97A51" w:rsidP="00AA77AD">
            <w:pPr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8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Согласовано:</w:t>
            </w:r>
          </w:p>
        </w:tc>
        <w:tc>
          <w:tcPr>
            <w:tcW w:w="1983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A51" w:rsidRPr="00110132" w:rsidTr="00D97A51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13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Председатели предметно-цикловых комиссий</w:t>
            </w:r>
          </w:p>
        </w:tc>
        <w:tc>
          <w:tcPr>
            <w:tcW w:w="1983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A51" w:rsidRPr="00110132" w:rsidTr="00D97A51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D97A51" w:rsidRPr="00DE5E08" w:rsidRDefault="00CE35FB" w:rsidP="00FB3F89">
            <w:pPr>
              <w:pStyle w:val="a7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DE5E08">
              <w:rPr>
                <w:sz w:val="24"/>
                <w:szCs w:val="24"/>
              </w:rPr>
              <w:t>Социально-г</w:t>
            </w:r>
            <w:r w:rsidR="00D97A51" w:rsidRPr="00DE5E08">
              <w:rPr>
                <w:sz w:val="24"/>
                <w:szCs w:val="24"/>
              </w:rPr>
              <w:t xml:space="preserve">уманитарных </w:t>
            </w:r>
            <w:r w:rsidRPr="00DE5E08">
              <w:rPr>
                <w:sz w:val="24"/>
                <w:szCs w:val="24"/>
              </w:rPr>
              <w:t xml:space="preserve">и филологических </w:t>
            </w:r>
            <w:r w:rsidR="00D97A51" w:rsidRPr="00DE5E08">
              <w:rPr>
                <w:sz w:val="24"/>
                <w:szCs w:val="24"/>
              </w:rPr>
              <w:t>дисциплин</w:t>
            </w:r>
          </w:p>
        </w:tc>
        <w:tc>
          <w:tcPr>
            <w:tcW w:w="1983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D97A51" w:rsidRPr="00110132" w:rsidRDefault="00E5722D" w:rsidP="00AA77A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Иванова И.В.</w:t>
            </w:r>
          </w:p>
        </w:tc>
      </w:tr>
      <w:tr w:rsidR="00D97A51" w:rsidRPr="00110132" w:rsidTr="00D97A51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D97A51" w:rsidRPr="00DE5E08" w:rsidRDefault="0094301F" w:rsidP="00FB3F89">
            <w:pPr>
              <w:pStyle w:val="a7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Педагогических дисциплин</w:t>
            </w:r>
            <w:r w:rsidR="00D97A51" w:rsidRPr="00DE5E08">
              <w:rPr>
                <w:sz w:val="24"/>
                <w:szCs w:val="24"/>
              </w:rPr>
              <w:t xml:space="preserve"> и методик дошкольного образования </w:t>
            </w:r>
          </w:p>
          <w:p w:rsidR="00DE5E08" w:rsidRPr="00DE5E08" w:rsidRDefault="00DE5E08" w:rsidP="00FB3F89">
            <w:pPr>
              <w:pStyle w:val="a7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Психологии и медико-биологических дисциплин</w:t>
            </w:r>
          </w:p>
        </w:tc>
        <w:tc>
          <w:tcPr>
            <w:tcW w:w="1983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D97A51" w:rsidRDefault="00D97A51" w:rsidP="00AA77AD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132">
              <w:rPr>
                <w:rFonts w:ascii="Times New Roman" w:eastAsia="Times New Roman" w:hAnsi="Times New Roman" w:cs="Times New Roman"/>
                <w:sz w:val="24"/>
                <w:szCs w:val="24"/>
              </w:rPr>
              <w:t>Куницына Е.В.</w:t>
            </w:r>
          </w:p>
          <w:p w:rsidR="00DE5E08" w:rsidRPr="00110132" w:rsidRDefault="00DE5E08" w:rsidP="00AA77AD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Белобородова И.Н.</w:t>
            </w:r>
          </w:p>
        </w:tc>
      </w:tr>
      <w:tr w:rsidR="00D97A51" w:rsidRPr="00110132" w:rsidTr="00D97A51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D97A51" w:rsidRPr="00DE5E08" w:rsidRDefault="00D97A51" w:rsidP="00FB3F89">
            <w:pPr>
              <w:pStyle w:val="a7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DE5E08">
              <w:rPr>
                <w:sz w:val="24"/>
                <w:szCs w:val="24"/>
              </w:rPr>
              <w:t>Естес</w:t>
            </w:r>
            <w:r w:rsidR="0094301F">
              <w:rPr>
                <w:sz w:val="24"/>
                <w:szCs w:val="24"/>
              </w:rPr>
              <w:t>твенно-математических дисциплин, физической культуры и спорта</w:t>
            </w:r>
            <w:r w:rsidR="00B74ECD" w:rsidRPr="00DE5E0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D97A51" w:rsidRPr="00110132" w:rsidRDefault="00304D46" w:rsidP="00AA77AD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1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Шибинская С.А. </w:t>
            </w:r>
          </w:p>
        </w:tc>
      </w:tr>
      <w:tr w:rsidR="00D97A51" w:rsidRPr="00110132" w:rsidTr="00D97A51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D97A51" w:rsidRPr="00DE5E08" w:rsidRDefault="00D97A51" w:rsidP="00FB3F89">
            <w:pPr>
              <w:pStyle w:val="a7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DE5E08">
              <w:rPr>
                <w:sz w:val="24"/>
                <w:szCs w:val="24"/>
              </w:rPr>
              <w:t>Музыки и музыкально-теоретических дисциплин</w:t>
            </w:r>
          </w:p>
        </w:tc>
        <w:tc>
          <w:tcPr>
            <w:tcW w:w="1983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0132">
              <w:rPr>
                <w:rFonts w:ascii="Times New Roman" w:eastAsia="Times New Roman" w:hAnsi="Times New Roman" w:cs="Times New Roman"/>
                <w:sz w:val="24"/>
                <w:szCs w:val="24"/>
              </w:rPr>
              <w:t>Друзина</w:t>
            </w:r>
            <w:proofErr w:type="spellEnd"/>
            <w:r w:rsidRPr="001101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D97A51" w:rsidRPr="00110132" w:rsidTr="00D97A51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D97A51" w:rsidRPr="00DE5E08" w:rsidRDefault="00D97A51" w:rsidP="0094301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D97A51" w:rsidRPr="00110132" w:rsidRDefault="0094301F" w:rsidP="00AA77AD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7A51" w:rsidRPr="00110132" w:rsidTr="00D97A51">
        <w:trPr>
          <w:trHeight w:val="547"/>
        </w:trPr>
        <w:tc>
          <w:tcPr>
            <w:tcW w:w="9322" w:type="dxa"/>
            <w:gridSpan w:val="2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13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УМР</w:t>
            </w:r>
          </w:p>
        </w:tc>
        <w:tc>
          <w:tcPr>
            <w:tcW w:w="1983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132">
              <w:rPr>
                <w:rFonts w:ascii="Times New Roman" w:eastAsia="Times New Roman" w:hAnsi="Times New Roman" w:cs="Times New Roman"/>
                <w:sz w:val="24"/>
                <w:szCs w:val="24"/>
              </w:rPr>
              <w:t>Джумайло Н.Б., к.б.н.</w:t>
            </w:r>
          </w:p>
        </w:tc>
      </w:tr>
    </w:tbl>
    <w:p w:rsidR="00D97A51" w:rsidRPr="00110132" w:rsidRDefault="00D97A51" w:rsidP="00AA77AD">
      <w:pPr>
        <w:ind w:firstLine="490"/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ind w:firstLine="490"/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ind w:left="130"/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pStyle w:val="a5"/>
        <w:spacing w:line="276" w:lineRule="auto"/>
        <w:ind w:left="598" w:firstLine="0"/>
        <w:jc w:val="left"/>
        <w:rPr>
          <w:sz w:val="24"/>
        </w:rPr>
      </w:pPr>
    </w:p>
    <w:p w:rsidR="00D97A51" w:rsidRPr="00110132" w:rsidRDefault="00D97A51" w:rsidP="00AA77AD">
      <w:pPr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rPr>
          <w:rFonts w:ascii="Times New Roman" w:hAnsi="Times New Roman" w:cs="Times New Roman"/>
          <w:sz w:val="24"/>
          <w:szCs w:val="24"/>
        </w:rPr>
      </w:pPr>
    </w:p>
    <w:p w:rsidR="00112EB2" w:rsidRPr="00110132" w:rsidRDefault="00112EB2" w:rsidP="00AA77AD">
      <w:pPr>
        <w:rPr>
          <w:rFonts w:ascii="Times New Roman" w:hAnsi="Times New Roman" w:cs="Times New Roman"/>
          <w:sz w:val="24"/>
          <w:szCs w:val="24"/>
        </w:rPr>
      </w:pPr>
    </w:p>
    <w:sectPr w:rsidR="00112EB2" w:rsidRPr="00110132" w:rsidSect="00E72EA0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A284D"/>
    <w:multiLevelType w:val="hybridMultilevel"/>
    <w:tmpl w:val="B31A92F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8702B5"/>
    <w:multiLevelType w:val="multilevel"/>
    <w:tmpl w:val="0216564C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07D829CF"/>
    <w:multiLevelType w:val="multilevel"/>
    <w:tmpl w:val="FF4230E2"/>
    <w:lvl w:ilvl="0">
      <w:start w:val="1"/>
      <w:numFmt w:val="decimal"/>
      <w:lvlText w:val="%1"/>
      <w:lvlJc w:val="left"/>
      <w:pPr>
        <w:ind w:left="576" w:hanging="576"/>
      </w:pPr>
    </w:lvl>
    <w:lvl w:ilvl="1">
      <w:start w:val="4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>
    <w:nsid w:val="0E9B7558"/>
    <w:multiLevelType w:val="hybridMultilevel"/>
    <w:tmpl w:val="22545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663C7"/>
    <w:multiLevelType w:val="hybridMultilevel"/>
    <w:tmpl w:val="3CC84502"/>
    <w:lvl w:ilvl="0" w:tplc="097AF36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17C2176C"/>
    <w:multiLevelType w:val="multilevel"/>
    <w:tmpl w:val="6442C4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6">
    <w:nsid w:val="1F665404"/>
    <w:multiLevelType w:val="multilevel"/>
    <w:tmpl w:val="AB1ABA1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>
    <w:nsid w:val="1F9A0210"/>
    <w:multiLevelType w:val="hybridMultilevel"/>
    <w:tmpl w:val="1AB615B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046484"/>
    <w:multiLevelType w:val="hybridMultilevel"/>
    <w:tmpl w:val="E4A64C7C"/>
    <w:lvl w:ilvl="0" w:tplc="097AF364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3310C7"/>
    <w:multiLevelType w:val="hybridMultilevel"/>
    <w:tmpl w:val="940C153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262F1E"/>
    <w:multiLevelType w:val="hybridMultilevel"/>
    <w:tmpl w:val="B3A8E5B6"/>
    <w:lvl w:ilvl="0" w:tplc="097AF36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2E021B"/>
    <w:multiLevelType w:val="hybridMultilevel"/>
    <w:tmpl w:val="14123F3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D2442E"/>
    <w:multiLevelType w:val="multilevel"/>
    <w:tmpl w:val="C5FABE10"/>
    <w:lvl w:ilvl="0">
      <w:start w:val="1"/>
      <w:numFmt w:val="decimal"/>
      <w:lvlText w:val="%1"/>
      <w:lvlJc w:val="left"/>
      <w:pPr>
        <w:ind w:left="480" w:hanging="480"/>
      </w:pPr>
      <w:rPr>
        <w:b w:val="0"/>
      </w:rPr>
    </w:lvl>
    <w:lvl w:ilvl="1">
      <w:start w:val="2"/>
      <w:numFmt w:val="decimal"/>
      <w:lvlText w:val="%1.%2"/>
      <w:lvlJc w:val="left"/>
      <w:pPr>
        <w:ind w:left="480" w:hanging="48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13">
    <w:nsid w:val="5102031B"/>
    <w:multiLevelType w:val="hybridMultilevel"/>
    <w:tmpl w:val="D286D9AA"/>
    <w:lvl w:ilvl="0" w:tplc="86D8720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5B494742"/>
    <w:multiLevelType w:val="hybridMultilevel"/>
    <w:tmpl w:val="237E2270"/>
    <w:lvl w:ilvl="0" w:tplc="097AF36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5D11E1"/>
    <w:multiLevelType w:val="hybridMultilevel"/>
    <w:tmpl w:val="2B467CA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990A83"/>
    <w:multiLevelType w:val="hybridMultilevel"/>
    <w:tmpl w:val="DCB6BAC0"/>
    <w:lvl w:ilvl="0" w:tplc="097AF3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8E3047"/>
    <w:multiLevelType w:val="hybridMultilevel"/>
    <w:tmpl w:val="16449F52"/>
    <w:lvl w:ilvl="0" w:tplc="097AF36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6C41B1"/>
    <w:multiLevelType w:val="hybridMultilevel"/>
    <w:tmpl w:val="4E709A12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EDD2B57"/>
    <w:multiLevelType w:val="multilevel"/>
    <w:tmpl w:val="E6223DBC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9"/>
  </w:num>
  <w:num w:numId="12">
    <w:abstractNumId w:val="15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A51"/>
    <w:rsid w:val="00011801"/>
    <w:rsid w:val="000252B4"/>
    <w:rsid w:val="000267FC"/>
    <w:rsid w:val="00041F4C"/>
    <w:rsid w:val="00055426"/>
    <w:rsid w:val="00060A4B"/>
    <w:rsid w:val="00062B1D"/>
    <w:rsid w:val="000657D8"/>
    <w:rsid w:val="00086D64"/>
    <w:rsid w:val="00093A8F"/>
    <w:rsid w:val="000D36A5"/>
    <w:rsid w:val="000E3A2A"/>
    <w:rsid w:val="000E7427"/>
    <w:rsid w:val="000F77BF"/>
    <w:rsid w:val="00110132"/>
    <w:rsid w:val="00112EB2"/>
    <w:rsid w:val="00120F7E"/>
    <w:rsid w:val="00126168"/>
    <w:rsid w:val="00147AF7"/>
    <w:rsid w:val="001528E9"/>
    <w:rsid w:val="00165E50"/>
    <w:rsid w:val="00185EB3"/>
    <w:rsid w:val="00190F77"/>
    <w:rsid w:val="001A68DD"/>
    <w:rsid w:val="001A75F7"/>
    <w:rsid w:val="001B293A"/>
    <w:rsid w:val="001C2116"/>
    <w:rsid w:val="001C62ED"/>
    <w:rsid w:val="001C6FDD"/>
    <w:rsid w:val="00263E0B"/>
    <w:rsid w:val="00271D07"/>
    <w:rsid w:val="00272686"/>
    <w:rsid w:val="002A5F37"/>
    <w:rsid w:val="002A77BF"/>
    <w:rsid w:val="002C6A90"/>
    <w:rsid w:val="002E4802"/>
    <w:rsid w:val="0030028D"/>
    <w:rsid w:val="00304D46"/>
    <w:rsid w:val="0035645B"/>
    <w:rsid w:val="003739FA"/>
    <w:rsid w:val="003763EC"/>
    <w:rsid w:val="003A2E76"/>
    <w:rsid w:val="003E220E"/>
    <w:rsid w:val="00407690"/>
    <w:rsid w:val="00410037"/>
    <w:rsid w:val="00423519"/>
    <w:rsid w:val="00446C0A"/>
    <w:rsid w:val="00451D8F"/>
    <w:rsid w:val="004549A5"/>
    <w:rsid w:val="00464A90"/>
    <w:rsid w:val="004656F0"/>
    <w:rsid w:val="00467226"/>
    <w:rsid w:val="00493C83"/>
    <w:rsid w:val="00496647"/>
    <w:rsid w:val="004B482E"/>
    <w:rsid w:val="004B7EED"/>
    <w:rsid w:val="004C09D6"/>
    <w:rsid w:val="004C1BCB"/>
    <w:rsid w:val="00523385"/>
    <w:rsid w:val="005C5C47"/>
    <w:rsid w:val="005F55C2"/>
    <w:rsid w:val="006232CE"/>
    <w:rsid w:val="00664E71"/>
    <w:rsid w:val="00675F6C"/>
    <w:rsid w:val="00680194"/>
    <w:rsid w:val="006B1BBA"/>
    <w:rsid w:val="006E1B38"/>
    <w:rsid w:val="00730676"/>
    <w:rsid w:val="00734235"/>
    <w:rsid w:val="007653DB"/>
    <w:rsid w:val="00780F44"/>
    <w:rsid w:val="007A27F2"/>
    <w:rsid w:val="007A31A8"/>
    <w:rsid w:val="007B54A8"/>
    <w:rsid w:val="007C6644"/>
    <w:rsid w:val="007D305A"/>
    <w:rsid w:val="007D38E6"/>
    <w:rsid w:val="007F1728"/>
    <w:rsid w:val="00803CE9"/>
    <w:rsid w:val="0081047E"/>
    <w:rsid w:val="00821637"/>
    <w:rsid w:val="008440CB"/>
    <w:rsid w:val="00845DB6"/>
    <w:rsid w:val="0085723E"/>
    <w:rsid w:val="00867404"/>
    <w:rsid w:val="00870966"/>
    <w:rsid w:val="008C11DC"/>
    <w:rsid w:val="008E4819"/>
    <w:rsid w:val="008E6F25"/>
    <w:rsid w:val="008E7C11"/>
    <w:rsid w:val="00920B3B"/>
    <w:rsid w:val="0094301F"/>
    <w:rsid w:val="00974B21"/>
    <w:rsid w:val="00996133"/>
    <w:rsid w:val="00997ACE"/>
    <w:rsid w:val="009A594F"/>
    <w:rsid w:val="009C3809"/>
    <w:rsid w:val="009E74B6"/>
    <w:rsid w:val="00A31728"/>
    <w:rsid w:val="00A618C2"/>
    <w:rsid w:val="00A76A68"/>
    <w:rsid w:val="00AA77AD"/>
    <w:rsid w:val="00AB5471"/>
    <w:rsid w:val="00AD4524"/>
    <w:rsid w:val="00B0147D"/>
    <w:rsid w:val="00B13C8E"/>
    <w:rsid w:val="00B15223"/>
    <w:rsid w:val="00B327BF"/>
    <w:rsid w:val="00B6012C"/>
    <w:rsid w:val="00B672E1"/>
    <w:rsid w:val="00B74ECD"/>
    <w:rsid w:val="00B90301"/>
    <w:rsid w:val="00BC4B45"/>
    <w:rsid w:val="00BC6E05"/>
    <w:rsid w:val="00BD6CD2"/>
    <w:rsid w:val="00BF77D2"/>
    <w:rsid w:val="00C560A3"/>
    <w:rsid w:val="00C61EB9"/>
    <w:rsid w:val="00C634F2"/>
    <w:rsid w:val="00C93D87"/>
    <w:rsid w:val="00CB28AE"/>
    <w:rsid w:val="00CC14E4"/>
    <w:rsid w:val="00CE05C3"/>
    <w:rsid w:val="00CE35FB"/>
    <w:rsid w:val="00CF0F90"/>
    <w:rsid w:val="00D07A2C"/>
    <w:rsid w:val="00D15403"/>
    <w:rsid w:val="00D277EF"/>
    <w:rsid w:val="00D36285"/>
    <w:rsid w:val="00D62231"/>
    <w:rsid w:val="00D667D6"/>
    <w:rsid w:val="00D74E56"/>
    <w:rsid w:val="00D97A51"/>
    <w:rsid w:val="00DE5E08"/>
    <w:rsid w:val="00E468EB"/>
    <w:rsid w:val="00E543C7"/>
    <w:rsid w:val="00E5722D"/>
    <w:rsid w:val="00E6019E"/>
    <w:rsid w:val="00E72EA0"/>
    <w:rsid w:val="00E85B87"/>
    <w:rsid w:val="00E86332"/>
    <w:rsid w:val="00EA5D41"/>
    <w:rsid w:val="00EB3B69"/>
    <w:rsid w:val="00ED16D6"/>
    <w:rsid w:val="00ED41D3"/>
    <w:rsid w:val="00ED663C"/>
    <w:rsid w:val="00F4012A"/>
    <w:rsid w:val="00F66DE6"/>
    <w:rsid w:val="00F80405"/>
    <w:rsid w:val="00F85827"/>
    <w:rsid w:val="00F91846"/>
    <w:rsid w:val="00FB331D"/>
    <w:rsid w:val="00FB3F89"/>
    <w:rsid w:val="00FC130E"/>
    <w:rsid w:val="00FD4C67"/>
    <w:rsid w:val="00FE0BA8"/>
    <w:rsid w:val="00FF1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4DC3F2-52A1-4795-AEE9-93EEDF42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F44"/>
  </w:style>
  <w:style w:type="paragraph" w:styleId="2">
    <w:name w:val="heading 2"/>
    <w:basedOn w:val="a"/>
    <w:link w:val="20"/>
    <w:uiPriority w:val="9"/>
    <w:semiHidden/>
    <w:unhideWhenUsed/>
    <w:qFormat/>
    <w:rsid w:val="007B54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97A5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4">
    <w:name w:val="Название Знак"/>
    <w:basedOn w:val="a0"/>
    <w:link w:val="a3"/>
    <w:rsid w:val="00D97A51"/>
    <w:rPr>
      <w:rFonts w:ascii="Times New Roman" w:eastAsia="Times New Roman" w:hAnsi="Times New Roman" w:cs="Times New Roman"/>
      <w:b/>
      <w:sz w:val="26"/>
      <w:szCs w:val="20"/>
    </w:rPr>
  </w:style>
  <w:style w:type="paragraph" w:styleId="a5">
    <w:name w:val="Body Text Indent"/>
    <w:basedOn w:val="a"/>
    <w:link w:val="a6"/>
    <w:semiHidden/>
    <w:unhideWhenUsed/>
    <w:rsid w:val="00D97A51"/>
    <w:pPr>
      <w:spacing w:after="0" w:line="240" w:lineRule="auto"/>
      <w:ind w:left="360" w:firstLine="708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D97A51"/>
    <w:rPr>
      <w:rFonts w:ascii="Times New Roman" w:eastAsia="Times New Roman" w:hAnsi="Times New Roman" w:cs="Times New Roman"/>
      <w:sz w:val="26"/>
      <w:szCs w:val="24"/>
    </w:rPr>
  </w:style>
  <w:style w:type="paragraph" w:styleId="a7">
    <w:name w:val="List Paragraph"/>
    <w:aliases w:val="Содержание. 2 уровень,List Paragraph"/>
    <w:basedOn w:val="a"/>
    <w:link w:val="a8"/>
    <w:uiPriority w:val="34"/>
    <w:qFormat/>
    <w:rsid w:val="00D97A5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060A4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60A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60A4B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1C62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Содержание. 2 уровень Знак,List Paragraph Знак"/>
    <w:link w:val="a7"/>
    <w:uiPriority w:val="34"/>
    <w:qFormat/>
    <w:locked/>
    <w:rsid w:val="007C6644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7B54A8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01097-D05E-4550-8A8D-901F74DB8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10</Pages>
  <Words>2569</Words>
  <Characters>14649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Stroyindustry</Company>
  <LinksUpToDate>false</LinksUpToDate>
  <CharactersWithSpaces>17184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user</cp:lastModifiedBy>
  <cp:revision>138</cp:revision>
  <cp:lastPrinted>2023-09-29T07:00:00Z</cp:lastPrinted>
  <dcterms:created xsi:type="dcterms:W3CDTF">2015-11-07T18:32:00Z</dcterms:created>
  <dcterms:modified xsi:type="dcterms:W3CDTF">2023-09-29T10:06:00Z</dcterms:modified>
</cp:coreProperties>
</file>